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16D5" w14:textId="77777777" w:rsidR="00610B05" w:rsidRDefault="00610B05" w:rsidP="0059793B"/>
    <w:p w14:paraId="5F67DA18" w14:textId="77777777" w:rsidR="00610B05" w:rsidRPr="007758C6" w:rsidRDefault="00610B05" w:rsidP="00FE79F3">
      <w:pPr>
        <w:jc w:val="center"/>
        <w:rPr>
          <w:b/>
          <w:bCs/>
        </w:rPr>
      </w:pPr>
    </w:p>
    <w:p w14:paraId="0C802C29" w14:textId="12479690" w:rsidR="00AE6F62" w:rsidRPr="007758C6" w:rsidRDefault="001E59E3" w:rsidP="00FE79F3">
      <w:pPr>
        <w:jc w:val="center"/>
        <w:rPr>
          <w:rFonts w:cstheme="minorHAnsi"/>
          <w:b/>
          <w:bCs/>
        </w:rPr>
      </w:pPr>
      <w:r w:rsidRPr="007758C6">
        <w:rPr>
          <w:rFonts w:cstheme="minorHAnsi"/>
          <w:b/>
          <w:bCs/>
        </w:rPr>
        <w:t>Regulating Children’s Behaviour</w:t>
      </w:r>
      <w:r w:rsidR="00AE6F62" w:rsidRPr="007758C6">
        <w:rPr>
          <w:rFonts w:cstheme="minorHAnsi"/>
          <w:b/>
          <w:bCs/>
        </w:rPr>
        <w:t xml:space="preserve"> Policy</w:t>
      </w:r>
    </w:p>
    <w:p w14:paraId="0075D568" w14:textId="77777777" w:rsidR="00AE6F62" w:rsidRPr="00610B05" w:rsidRDefault="00AE6F62" w:rsidP="00AE6F62">
      <w:pPr>
        <w:rPr>
          <w:rFonts w:cstheme="minorHAnsi"/>
        </w:rPr>
      </w:pPr>
    </w:p>
    <w:p w14:paraId="62DFD5E5" w14:textId="3435FCF3" w:rsidR="00AE6F62" w:rsidRPr="00610B05" w:rsidRDefault="00B67DC1" w:rsidP="00AE6F62">
      <w:pPr>
        <w:rPr>
          <w:rFonts w:cstheme="minorHAnsi"/>
        </w:rPr>
      </w:pPr>
      <w:r>
        <w:rPr>
          <w:rFonts w:cstheme="minorHAnsi"/>
        </w:rPr>
        <w:t xml:space="preserve">As an </w:t>
      </w:r>
      <w:proofErr w:type="gramStart"/>
      <w:r>
        <w:rPr>
          <w:rFonts w:cstheme="minorHAnsi"/>
        </w:rPr>
        <w:t>Early years</w:t>
      </w:r>
      <w:proofErr w:type="gramEnd"/>
      <w:r>
        <w:rPr>
          <w:rFonts w:cstheme="minorHAnsi"/>
        </w:rPr>
        <w:t xml:space="preserve"> set</w:t>
      </w:r>
      <w:r w:rsidR="00AE6F62" w:rsidRPr="00610B05">
        <w:rPr>
          <w:rFonts w:cstheme="minorHAnsi"/>
        </w:rPr>
        <w:t>t</w:t>
      </w:r>
      <w:r>
        <w:rPr>
          <w:rFonts w:cstheme="minorHAnsi"/>
        </w:rPr>
        <w:t>ing it</w:t>
      </w:r>
      <w:r w:rsidR="00AE6F62" w:rsidRPr="00610B05">
        <w:rPr>
          <w:rFonts w:cstheme="minorHAnsi"/>
        </w:rPr>
        <w:t xml:space="preserve"> is important to set boundaries from the onset and to behave as </w:t>
      </w:r>
      <w:r w:rsidR="00011B10">
        <w:rPr>
          <w:rFonts w:cstheme="minorHAnsi"/>
        </w:rPr>
        <w:t xml:space="preserve">positive </w:t>
      </w:r>
      <w:r w:rsidR="00AE6F62" w:rsidRPr="00610B05">
        <w:rPr>
          <w:rFonts w:cstheme="minorHAnsi"/>
        </w:rPr>
        <w:t>role model</w:t>
      </w:r>
      <w:r>
        <w:rPr>
          <w:rFonts w:cstheme="minorHAnsi"/>
        </w:rPr>
        <w:t xml:space="preserve">s </w:t>
      </w:r>
      <w:r w:rsidR="00AE6F62" w:rsidRPr="00610B05">
        <w:rPr>
          <w:rFonts w:cstheme="minorHAnsi"/>
        </w:rPr>
        <w:t xml:space="preserve">for the children. All children and their adults are welcomed into </w:t>
      </w:r>
      <w:r w:rsidR="005D66A1">
        <w:rPr>
          <w:rFonts w:cstheme="minorHAnsi"/>
        </w:rPr>
        <w:t xml:space="preserve">our setting </w:t>
      </w:r>
      <w:r w:rsidR="00AE6F62" w:rsidRPr="00610B05">
        <w:rPr>
          <w:rFonts w:cstheme="minorHAnsi"/>
        </w:rPr>
        <w:t xml:space="preserve">where they will be treated with care, </w:t>
      </w:r>
      <w:r w:rsidR="00610B05">
        <w:rPr>
          <w:rFonts w:cstheme="minorHAnsi"/>
        </w:rPr>
        <w:t xml:space="preserve">respect, </w:t>
      </w:r>
      <w:r w:rsidR="00AE6F62" w:rsidRPr="00610B05">
        <w:rPr>
          <w:rFonts w:cstheme="minorHAnsi"/>
        </w:rPr>
        <w:t xml:space="preserve">friendliness and courtesy. </w:t>
      </w:r>
      <w:r w:rsidR="00124A2E">
        <w:rPr>
          <w:rFonts w:cstheme="minorHAnsi"/>
        </w:rPr>
        <w:t>We</w:t>
      </w:r>
      <w:r w:rsidR="00AE6F62" w:rsidRPr="00610B05">
        <w:rPr>
          <w:rFonts w:cstheme="minorHAnsi"/>
        </w:rPr>
        <w:t xml:space="preserve"> aim to provide an environment where everything is safe and fun, children will be taught to share, take turns and socialise among fellow peers</w:t>
      </w:r>
      <w:r w:rsidR="00DF3ABE" w:rsidRPr="00610B05">
        <w:rPr>
          <w:rFonts w:cstheme="minorHAnsi"/>
        </w:rPr>
        <w:t xml:space="preserve"> and incorporating British Values</w:t>
      </w:r>
      <w:r w:rsidR="00AE6F62" w:rsidRPr="00610B05">
        <w:rPr>
          <w:rFonts w:cstheme="minorHAnsi"/>
        </w:rPr>
        <w:t>. By doing so</w:t>
      </w:r>
      <w:r w:rsidR="005D66A1">
        <w:rPr>
          <w:rFonts w:cstheme="minorHAnsi"/>
        </w:rPr>
        <w:t>, the</w:t>
      </w:r>
      <w:r w:rsidR="00AE6F62" w:rsidRPr="00610B05">
        <w:rPr>
          <w:rFonts w:cstheme="minorHAnsi"/>
        </w:rPr>
        <w:t xml:space="preserve"> children will be able to flourish and develop social </w:t>
      </w:r>
      <w:r w:rsidR="00610B05">
        <w:rPr>
          <w:rFonts w:cstheme="minorHAnsi"/>
        </w:rPr>
        <w:t>and life skills</w:t>
      </w:r>
      <w:r w:rsidR="00AE6F62" w:rsidRPr="00610B05">
        <w:rPr>
          <w:rFonts w:cstheme="minorHAnsi"/>
        </w:rPr>
        <w:t xml:space="preserve"> that will help them be accepted in society. </w:t>
      </w:r>
    </w:p>
    <w:p w14:paraId="401DAC1A" w14:textId="77777777" w:rsidR="00AE6F62" w:rsidRPr="00610B05" w:rsidRDefault="00AE6F62" w:rsidP="00AE6F62">
      <w:pPr>
        <w:rPr>
          <w:rFonts w:cstheme="minorHAnsi"/>
        </w:rPr>
      </w:pPr>
      <w:r w:rsidRPr="00610B05">
        <w:rPr>
          <w:rFonts w:cstheme="minorHAnsi"/>
        </w:rPr>
        <w:t xml:space="preserve"> </w:t>
      </w:r>
    </w:p>
    <w:p w14:paraId="4D60293A" w14:textId="4AFEE7A0" w:rsidR="00AE6F62" w:rsidRDefault="00AE6F62" w:rsidP="00AE6F62">
      <w:pPr>
        <w:rPr>
          <w:rFonts w:cstheme="minorHAnsi"/>
        </w:rPr>
      </w:pPr>
      <w:r w:rsidRPr="00610B05">
        <w:rPr>
          <w:rFonts w:cstheme="minorHAnsi"/>
        </w:rPr>
        <w:t xml:space="preserve">There are </w:t>
      </w:r>
      <w:r w:rsidR="005D66A1">
        <w:rPr>
          <w:rFonts w:cstheme="minorHAnsi"/>
        </w:rPr>
        <w:t>Setting</w:t>
      </w:r>
      <w:r w:rsidRPr="00610B05">
        <w:rPr>
          <w:rFonts w:cstheme="minorHAnsi"/>
        </w:rPr>
        <w:t xml:space="preserve"> rules to set the boundaries and to ensure the smooth running of the day and the children will be encouraged to develop their social skills through many different activities. </w:t>
      </w:r>
      <w:r w:rsidR="00124A2E">
        <w:rPr>
          <w:rFonts w:cstheme="minorHAnsi"/>
        </w:rPr>
        <w:t>We</w:t>
      </w:r>
      <w:r w:rsidRPr="00610B05">
        <w:rPr>
          <w:rFonts w:cstheme="minorHAnsi"/>
        </w:rPr>
        <w:t xml:space="preserve"> aim to encourage the children to be friendly, to take care of one another</w:t>
      </w:r>
      <w:r w:rsidR="00FE79F3" w:rsidRPr="00610B05">
        <w:rPr>
          <w:rFonts w:cstheme="minorHAnsi"/>
        </w:rPr>
        <w:t>,</w:t>
      </w:r>
      <w:r w:rsidRPr="00610B05">
        <w:rPr>
          <w:rFonts w:cstheme="minorHAnsi"/>
        </w:rPr>
        <w:t xml:space="preserve"> the </w:t>
      </w:r>
      <w:r w:rsidR="00C26823" w:rsidRPr="00610B05">
        <w:rPr>
          <w:rFonts w:cstheme="minorHAnsi"/>
        </w:rPr>
        <w:t>resources and equipment</w:t>
      </w:r>
      <w:r w:rsidRPr="00610B05">
        <w:rPr>
          <w:rFonts w:cstheme="minorHAnsi"/>
        </w:rPr>
        <w:t xml:space="preserve"> and to be polite. </w:t>
      </w:r>
    </w:p>
    <w:p w14:paraId="072D54C5" w14:textId="7119B3F9" w:rsidR="00610B05" w:rsidRDefault="00610B05" w:rsidP="00AE6F62">
      <w:pPr>
        <w:rPr>
          <w:rFonts w:cstheme="minorHAnsi"/>
        </w:rPr>
      </w:pPr>
    </w:p>
    <w:p w14:paraId="021A5052" w14:textId="1C0936A2" w:rsidR="00610B05" w:rsidRDefault="00610B05" w:rsidP="00AE6F62">
      <w:pPr>
        <w:rPr>
          <w:rFonts w:cstheme="minorHAnsi"/>
        </w:rPr>
      </w:pPr>
      <w:r>
        <w:rPr>
          <w:rFonts w:cstheme="minorHAnsi"/>
        </w:rPr>
        <w:t>The adults in the setting use positive language to try and encourage the behaviours we expect</w:t>
      </w:r>
      <w:r w:rsidR="007758C6">
        <w:rPr>
          <w:rFonts w:cstheme="minorHAnsi"/>
        </w:rPr>
        <w:t>,</w:t>
      </w:r>
      <w:r>
        <w:rPr>
          <w:rFonts w:cstheme="minorHAnsi"/>
        </w:rPr>
        <w:t xml:space="preserve"> to model the language </w:t>
      </w:r>
      <w:r w:rsidR="007758C6">
        <w:rPr>
          <w:rFonts w:cstheme="minorHAnsi"/>
        </w:rPr>
        <w:t>and to</w:t>
      </w:r>
      <w:r>
        <w:rPr>
          <w:rFonts w:cstheme="minorHAnsi"/>
        </w:rPr>
        <w:t xml:space="preserve"> increase the understanding of why we can’t do that. </w:t>
      </w:r>
      <w:r w:rsidR="00416245">
        <w:rPr>
          <w:rFonts w:cstheme="minorHAnsi"/>
        </w:rPr>
        <w:t>However, there are times children will need to be told no</w:t>
      </w:r>
      <w:r w:rsidR="00D0751F">
        <w:rPr>
          <w:rFonts w:cstheme="minorHAnsi"/>
        </w:rPr>
        <w:t xml:space="preserve"> (thank you)</w:t>
      </w:r>
      <w:r w:rsidR="00416245">
        <w:rPr>
          <w:rFonts w:cstheme="minorHAnsi"/>
        </w:rPr>
        <w:t xml:space="preserve"> </w:t>
      </w:r>
      <w:r w:rsidR="00690BFD">
        <w:rPr>
          <w:rFonts w:cstheme="minorHAnsi"/>
        </w:rPr>
        <w:t xml:space="preserve">or </w:t>
      </w:r>
      <w:proofErr w:type="gramStart"/>
      <w:r w:rsidR="00690BFD">
        <w:rPr>
          <w:rFonts w:cstheme="minorHAnsi"/>
        </w:rPr>
        <w:t>stop</w:t>
      </w:r>
      <w:proofErr w:type="gramEnd"/>
      <w:r w:rsidR="00690BFD">
        <w:rPr>
          <w:rFonts w:cstheme="minorHAnsi"/>
        </w:rPr>
        <w:t xml:space="preserve"> </w:t>
      </w:r>
      <w:r w:rsidR="00244A4F">
        <w:rPr>
          <w:rFonts w:cstheme="minorHAnsi"/>
        </w:rPr>
        <w:t>and key workers are encouraged to use words that are appropriate and understandable for their key children</w:t>
      </w:r>
      <w:r w:rsidR="00ED7B2B">
        <w:rPr>
          <w:rFonts w:cstheme="minorHAnsi"/>
        </w:rPr>
        <w:t>.</w:t>
      </w:r>
      <w:r w:rsidR="00D0751F">
        <w:rPr>
          <w:rFonts w:cstheme="minorHAnsi"/>
        </w:rPr>
        <w:t xml:space="preserve"> </w:t>
      </w:r>
      <w:r>
        <w:rPr>
          <w:rFonts w:cstheme="minorHAnsi"/>
        </w:rPr>
        <w:t xml:space="preserve">See the table below for some examples of positive language. </w:t>
      </w:r>
      <w:r w:rsidR="005702AD">
        <w:rPr>
          <w:rFonts w:cstheme="minorHAnsi"/>
        </w:rPr>
        <w:t>Please note these examples may not be suitable for all children and their stage of development, a simple ‘no thank you’</w:t>
      </w:r>
      <w:r w:rsidR="005142CC">
        <w:rPr>
          <w:rFonts w:cstheme="minorHAnsi"/>
        </w:rPr>
        <w:t xml:space="preserve"> or stop</w:t>
      </w:r>
      <w:r w:rsidR="005702AD">
        <w:rPr>
          <w:rFonts w:cstheme="minorHAnsi"/>
        </w:rPr>
        <w:t xml:space="preserve"> may be more appropriate. If this is the case you can provide a brief explanation after you said </w:t>
      </w:r>
      <w:r w:rsidR="008564DF">
        <w:rPr>
          <w:rFonts w:cstheme="minorHAnsi"/>
        </w:rPr>
        <w:t>n</w:t>
      </w:r>
      <w:r w:rsidR="005702AD">
        <w:rPr>
          <w:rFonts w:cstheme="minorHAnsi"/>
        </w:rPr>
        <w:t>o thank</w:t>
      </w:r>
      <w:r w:rsidR="005142CC">
        <w:rPr>
          <w:rFonts w:cstheme="minorHAnsi"/>
        </w:rPr>
        <w:t xml:space="preserve"> you or stop, </w:t>
      </w:r>
      <w:r w:rsidR="005702AD">
        <w:rPr>
          <w:rFonts w:cstheme="minorHAnsi"/>
        </w:rPr>
        <w:t xml:space="preserve">once the child is listening and </w:t>
      </w:r>
      <w:r w:rsidR="008564DF">
        <w:rPr>
          <w:rFonts w:cstheme="minorHAnsi"/>
        </w:rPr>
        <w:t xml:space="preserve">focused on </w:t>
      </w:r>
      <w:r w:rsidR="005702AD">
        <w:rPr>
          <w:rFonts w:cstheme="minorHAnsi"/>
        </w:rPr>
        <w:t xml:space="preserve">you – for example, </w:t>
      </w:r>
      <w:r w:rsidR="00BB2FAE">
        <w:rPr>
          <w:rFonts w:cstheme="minorHAnsi"/>
        </w:rPr>
        <w:t>‘no thank you’</w:t>
      </w:r>
      <w:r w:rsidR="00433747">
        <w:rPr>
          <w:rFonts w:cstheme="minorHAnsi"/>
        </w:rPr>
        <w:t>/stop</w:t>
      </w:r>
      <w:r w:rsidR="00BB2FAE">
        <w:rPr>
          <w:rFonts w:cstheme="minorHAnsi"/>
        </w:rPr>
        <w:t xml:space="preserve">…’hitting </w:t>
      </w:r>
      <w:proofErr w:type="gramStart"/>
      <w:r w:rsidR="00BB2FAE">
        <w:rPr>
          <w:rFonts w:cstheme="minorHAnsi"/>
        </w:rPr>
        <w:t>hurts’</w:t>
      </w:r>
      <w:proofErr w:type="gramEnd"/>
      <w:r w:rsidR="00BB2FAE">
        <w:rPr>
          <w:rFonts w:cstheme="minorHAnsi"/>
        </w:rPr>
        <w:t>. Ensure your voice tone, facial expressions and body language are matching what you are saying/telling/as</w:t>
      </w:r>
      <w:r w:rsidR="008564DF">
        <w:rPr>
          <w:rFonts w:cstheme="minorHAnsi"/>
        </w:rPr>
        <w:t xml:space="preserve">king of the child. </w:t>
      </w:r>
      <w:r>
        <w:rPr>
          <w:rFonts w:cstheme="minorHAnsi"/>
        </w:rPr>
        <w:t>You can</w:t>
      </w:r>
      <w:r w:rsidR="00F5341B">
        <w:rPr>
          <w:rFonts w:cstheme="minorHAnsi"/>
        </w:rPr>
        <w:t xml:space="preserve"> find</w:t>
      </w:r>
      <w:r>
        <w:rPr>
          <w:rFonts w:cstheme="minorHAnsi"/>
        </w:rPr>
        <w:t xml:space="preserve"> lots of </w:t>
      </w:r>
      <w:r w:rsidR="007758C6">
        <w:rPr>
          <w:rFonts w:cstheme="minorHAnsi"/>
        </w:rPr>
        <w:t xml:space="preserve">information on </w:t>
      </w:r>
      <w:r>
        <w:rPr>
          <w:rFonts w:cstheme="minorHAnsi"/>
        </w:rPr>
        <w:t xml:space="preserve">positive language </w:t>
      </w:r>
      <w:r w:rsidR="007758C6">
        <w:rPr>
          <w:rFonts w:cstheme="minorHAnsi"/>
        </w:rPr>
        <w:t xml:space="preserve">if you google Positive Parenting. </w:t>
      </w:r>
    </w:p>
    <w:p w14:paraId="103D41AB" w14:textId="77777777" w:rsidR="00610B05" w:rsidRDefault="00610B05" w:rsidP="00AE6F62">
      <w:pPr>
        <w:rPr>
          <w:rFonts w:cstheme="minorHAnsi"/>
        </w:rPr>
      </w:pPr>
    </w:p>
    <w:tbl>
      <w:tblPr>
        <w:tblStyle w:val="TableGrid"/>
        <w:tblW w:w="0" w:type="auto"/>
        <w:tblLook w:val="04A0" w:firstRow="1" w:lastRow="0" w:firstColumn="1" w:lastColumn="0" w:noHBand="0" w:noVBand="1"/>
      </w:tblPr>
      <w:tblGrid>
        <w:gridCol w:w="4505"/>
        <w:gridCol w:w="4505"/>
      </w:tblGrid>
      <w:tr w:rsidR="00610B05" w14:paraId="382510C9" w14:textId="77777777" w:rsidTr="00610B05">
        <w:tc>
          <w:tcPr>
            <w:tcW w:w="4505" w:type="dxa"/>
          </w:tcPr>
          <w:p w14:paraId="48FDAB4C" w14:textId="653EBC80" w:rsidR="00610B05" w:rsidRPr="00610B05" w:rsidRDefault="00610B05" w:rsidP="00610B05">
            <w:pPr>
              <w:jc w:val="center"/>
              <w:rPr>
                <w:rFonts w:cstheme="minorHAnsi"/>
                <w:b/>
                <w:bCs/>
              </w:rPr>
            </w:pPr>
            <w:r w:rsidRPr="00610B05">
              <w:rPr>
                <w:rFonts w:cstheme="minorHAnsi"/>
                <w:b/>
                <w:bCs/>
              </w:rPr>
              <w:t>Instead of this</w:t>
            </w:r>
          </w:p>
        </w:tc>
        <w:tc>
          <w:tcPr>
            <w:tcW w:w="4505" w:type="dxa"/>
          </w:tcPr>
          <w:p w14:paraId="46A16178" w14:textId="32D27007" w:rsidR="00610B05" w:rsidRPr="00610B05" w:rsidRDefault="00610B05" w:rsidP="00610B05">
            <w:pPr>
              <w:jc w:val="center"/>
              <w:rPr>
                <w:rFonts w:cstheme="minorHAnsi"/>
                <w:b/>
                <w:bCs/>
              </w:rPr>
            </w:pPr>
            <w:r w:rsidRPr="00610B05">
              <w:rPr>
                <w:rFonts w:cstheme="minorHAnsi"/>
                <w:b/>
                <w:bCs/>
              </w:rPr>
              <w:t>We could say this</w:t>
            </w:r>
          </w:p>
        </w:tc>
      </w:tr>
      <w:tr w:rsidR="00610B05" w14:paraId="1097960B" w14:textId="77777777" w:rsidTr="00610B05">
        <w:tc>
          <w:tcPr>
            <w:tcW w:w="4505" w:type="dxa"/>
          </w:tcPr>
          <w:p w14:paraId="023B6B50" w14:textId="0F5335E6" w:rsidR="00610B05" w:rsidRDefault="00610B05" w:rsidP="00AE6F62">
            <w:pPr>
              <w:rPr>
                <w:rFonts w:cstheme="minorHAnsi"/>
              </w:rPr>
            </w:pPr>
            <w:r>
              <w:rPr>
                <w:rFonts w:cstheme="minorHAnsi"/>
              </w:rPr>
              <w:t>No running in the house</w:t>
            </w:r>
          </w:p>
        </w:tc>
        <w:tc>
          <w:tcPr>
            <w:tcW w:w="4505" w:type="dxa"/>
          </w:tcPr>
          <w:p w14:paraId="410DB9EE" w14:textId="77777777" w:rsidR="00D0751F" w:rsidRDefault="00D0751F" w:rsidP="00AE6F62">
            <w:pPr>
              <w:rPr>
                <w:rFonts w:cstheme="minorHAnsi"/>
              </w:rPr>
            </w:pPr>
            <w:r>
              <w:rPr>
                <w:rFonts w:cstheme="minorHAnsi"/>
              </w:rPr>
              <w:t xml:space="preserve">Walking feet inside please </w:t>
            </w:r>
          </w:p>
          <w:p w14:paraId="3C908DAA" w14:textId="1D4B28AF" w:rsidR="00106101" w:rsidRDefault="00106101" w:rsidP="00AE6F62">
            <w:pPr>
              <w:rPr>
                <w:rFonts w:cstheme="minorHAnsi"/>
              </w:rPr>
            </w:pPr>
          </w:p>
        </w:tc>
      </w:tr>
      <w:tr w:rsidR="00610B05" w14:paraId="03218F18" w14:textId="77777777" w:rsidTr="00610B05">
        <w:tc>
          <w:tcPr>
            <w:tcW w:w="4505" w:type="dxa"/>
          </w:tcPr>
          <w:p w14:paraId="44730A4E" w14:textId="07382D3A" w:rsidR="00610B05" w:rsidRDefault="00610B05" w:rsidP="00AE6F62">
            <w:pPr>
              <w:rPr>
                <w:rFonts w:cstheme="minorHAnsi"/>
              </w:rPr>
            </w:pPr>
            <w:r>
              <w:rPr>
                <w:rFonts w:cstheme="minorHAnsi"/>
              </w:rPr>
              <w:t>Don’t throw that ball in</w:t>
            </w:r>
            <w:r w:rsidR="00874F22">
              <w:rPr>
                <w:rFonts w:cstheme="minorHAnsi"/>
              </w:rPr>
              <w:t>side</w:t>
            </w:r>
          </w:p>
          <w:p w14:paraId="7B15F891" w14:textId="55AC0CC7" w:rsidR="00610B05" w:rsidRDefault="00610B05" w:rsidP="00AE6F62">
            <w:pPr>
              <w:rPr>
                <w:rFonts w:cstheme="minorHAnsi"/>
              </w:rPr>
            </w:pPr>
          </w:p>
        </w:tc>
        <w:tc>
          <w:tcPr>
            <w:tcW w:w="4505" w:type="dxa"/>
          </w:tcPr>
          <w:p w14:paraId="14EDD56E" w14:textId="6252E5EE" w:rsidR="00610B05" w:rsidRDefault="00610B05" w:rsidP="00AE6F62">
            <w:pPr>
              <w:rPr>
                <w:rFonts w:cstheme="minorHAnsi"/>
              </w:rPr>
            </w:pPr>
            <w:r>
              <w:rPr>
                <w:rFonts w:cstheme="minorHAnsi"/>
              </w:rPr>
              <w:t xml:space="preserve">That ball is a </w:t>
            </w:r>
            <w:r w:rsidR="00106101">
              <w:rPr>
                <w:rFonts w:cstheme="minorHAnsi"/>
              </w:rPr>
              <w:t xml:space="preserve">too </w:t>
            </w:r>
            <w:r>
              <w:rPr>
                <w:rFonts w:cstheme="minorHAnsi"/>
              </w:rPr>
              <w:t xml:space="preserve">hard to throw inside – </w:t>
            </w:r>
            <w:r w:rsidR="00106101">
              <w:rPr>
                <w:rFonts w:cstheme="minorHAnsi"/>
              </w:rPr>
              <w:t xml:space="preserve">let’s get something </w:t>
            </w:r>
            <w:r>
              <w:rPr>
                <w:rFonts w:cstheme="minorHAnsi"/>
              </w:rPr>
              <w:t>softer</w:t>
            </w:r>
            <w:r w:rsidR="00106101">
              <w:rPr>
                <w:rFonts w:cstheme="minorHAnsi"/>
              </w:rPr>
              <w:t xml:space="preserve">. </w:t>
            </w:r>
          </w:p>
        </w:tc>
      </w:tr>
      <w:tr w:rsidR="00610B05" w14:paraId="2F9F0124" w14:textId="77777777" w:rsidTr="00610B05">
        <w:tc>
          <w:tcPr>
            <w:tcW w:w="4505" w:type="dxa"/>
          </w:tcPr>
          <w:p w14:paraId="397B2CB0" w14:textId="44CBFB09" w:rsidR="00610B05" w:rsidRDefault="00610B05" w:rsidP="00AE6F62">
            <w:pPr>
              <w:rPr>
                <w:rFonts w:cstheme="minorHAnsi"/>
              </w:rPr>
            </w:pPr>
            <w:r>
              <w:rPr>
                <w:rFonts w:cstheme="minorHAnsi"/>
              </w:rPr>
              <w:t xml:space="preserve">You do not take toys from </w:t>
            </w:r>
            <w:proofErr w:type="spellStart"/>
            <w:r>
              <w:rPr>
                <w:rFonts w:cstheme="minorHAnsi"/>
              </w:rPr>
              <w:t>xxxx</w:t>
            </w:r>
            <w:proofErr w:type="spellEnd"/>
          </w:p>
        </w:tc>
        <w:tc>
          <w:tcPr>
            <w:tcW w:w="4505" w:type="dxa"/>
          </w:tcPr>
          <w:p w14:paraId="456E32C8" w14:textId="0647D453" w:rsidR="00610B05" w:rsidRDefault="00610B05" w:rsidP="00AE6F62">
            <w:pPr>
              <w:rPr>
                <w:rFonts w:cstheme="minorHAnsi"/>
              </w:rPr>
            </w:pPr>
            <w:r>
              <w:rPr>
                <w:rFonts w:cstheme="minorHAnsi"/>
              </w:rPr>
              <w:t xml:space="preserve">I </w:t>
            </w:r>
            <w:r w:rsidR="00106101">
              <w:rPr>
                <w:rFonts w:cstheme="minorHAnsi"/>
              </w:rPr>
              <w:t xml:space="preserve">see you </w:t>
            </w:r>
            <w:r>
              <w:rPr>
                <w:rFonts w:cstheme="minorHAnsi"/>
              </w:rPr>
              <w:t xml:space="preserve">want </w:t>
            </w:r>
            <w:r w:rsidR="00106101">
              <w:rPr>
                <w:rFonts w:cstheme="minorHAnsi"/>
              </w:rPr>
              <w:t xml:space="preserve">that </w:t>
            </w:r>
            <w:r>
              <w:rPr>
                <w:rFonts w:cstheme="minorHAnsi"/>
              </w:rPr>
              <w:t xml:space="preserve">toy but </w:t>
            </w:r>
            <w:proofErr w:type="spellStart"/>
            <w:r>
              <w:rPr>
                <w:rFonts w:cstheme="minorHAnsi"/>
              </w:rPr>
              <w:t>xxxx</w:t>
            </w:r>
            <w:proofErr w:type="spellEnd"/>
            <w:r>
              <w:rPr>
                <w:rFonts w:cstheme="minorHAnsi"/>
              </w:rPr>
              <w:t xml:space="preserve"> is playing with it. </w:t>
            </w:r>
            <w:r w:rsidR="00106101">
              <w:rPr>
                <w:rFonts w:cstheme="minorHAnsi"/>
              </w:rPr>
              <w:t xml:space="preserve">Let’s </w:t>
            </w:r>
            <w:r>
              <w:rPr>
                <w:rFonts w:cstheme="minorHAnsi"/>
              </w:rPr>
              <w:t>find another toy</w:t>
            </w:r>
            <w:r w:rsidR="00106101">
              <w:rPr>
                <w:rFonts w:cstheme="minorHAnsi"/>
              </w:rPr>
              <w:t>.</w:t>
            </w:r>
            <w:r w:rsidR="00B745C4">
              <w:rPr>
                <w:rFonts w:cstheme="minorHAnsi"/>
              </w:rPr>
              <w:t xml:space="preserve"> </w:t>
            </w:r>
          </w:p>
        </w:tc>
      </w:tr>
    </w:tbl>
    <w:p w14:paraId="6BC256FD" w14:textId="3719BAE0" w:rsidR="00610B05" w:rsidRPr="00610B05" w:rsidRDefault="00610B05" w:rsidP="00AE6F62">
      <w:pPr>
        <w:rPr>
          <w:rFonts w:cstheme="minorHAnsi"/>
        </w:rPr>
      </w:pPr>
    </w:p>
    <w:p w14:paraId="5165DED3" w14:textId="4C2216D9" w:rsidR="006B1E24" w:rsidRPr="00610B05" w:rsidRDefault="006B1E24" w:rsidP="00AE6F62">
      <w:pPr>
        <w:rPr>
          <w:rFonts w:cstheme="minorHAnsi"/>
        </w:rPr>
      </w:pPr>
    </w:p>
    <w:p w14:paraId="72C301F5" w14:textId="38844F24" w:rsidR="006B1E24" w:rsidRPr="00610B05" w:rsidRDefault="006B1E24" w:rsidP="006B1E24">
      <w:pPr>
        <w:rPr>
          <w:rFonts w:cstheme="minorHAnsi"/>
        </w:rPr>
      </w:pPr>
      <w:r w:rsidRPr="00610B05">
        <w:rPr>
          <w:rFonts w:cstheme="minorHAnsi"/>
        </w:rPr>
        <w:t>For children to have the greatest potential to</w:t>
      </w:r>
      <w:r w:rsidR="00C26823" w:rsidRPr="00610B05">
        <w:rPr>
          <w:rFonts w:cstheme="minorHAnsi"/>
        </w:rPr>
        <w:t xml:space="preserve"> self-regulate and</w:t>
      </w:r>
      <w:r w:rsidRPr="00610B05">
        <w:rPr>
          <w:rFonts w:cstheme="minorHAnsi"/>
        </w:rPr>
        <w:t xml:space="preserve"> display positive behaviour, </w:t>
      </w:r>
      <w:r w:rsidR="00ED7B2B">
        <w:rPr>
          <w:rFonts w:cstheme="minorHAnsi"/>
        </w:rPr>
        <w:t xml:space="preserve">we </w:t>
      </w:r>
      <w:r w:rsidRPr="00610B05">
        <w:rPr>
          <w:rFonts w:cstheme="minorHAnsi"/>
        </w:rPr>
        <w:t>will provide:</w:t>
      </w:r>
    </w:p>
    <w:p w14:paraId="3E2F0406" w14:textId="77777777" w:rsidR="006B1E24" w:rsidRPr="00610B05" w:rsidRDefault="006B1E24" w:rsidP="006B1E24">
      <w:pPr>
        <w:rPr>
          <w:rFonts w:cstheme="minorHAnsi"/>
        </w:rPr>
      </w:pPr>
    </w:p>
    <w:p w14:paraId="2CBA22F0" w14:textId="77777777" w:rsidR="006B1E24" w:rsidRPr="00610B05" w:rsidRDefault="006B1E24" w:rsidP="00987F52">
      <w:pPr>
        <w:numPr>
          <w:ilvl w:val="0"/>
          <w:numId w:val="15"/>
        </w:numPr>
        <w:rPr>
          <w:rFonts w:cstheme="minorHAnsi"/>
        </w:rPr>
      </w:pPr>
      <w:r w:rsidRPr="00610B05">
        <w:rPr>
          <w:rFonts w:cstheme="minorHAnsi"/>
        </w:rPr>
        <w:t>Developing meaningful relationships through building bonds and supporting children</w:t>
      </w:r>
    </w:p>
    <w:p w14:paraId="7BDB12F9" w14:textId="77777777" w:rsidR="006B1E24" w:rsidRPr="00610B05" w:rsidRDefault="006B1E24" w:rsidP="00987F52">
      <w:pPr>
        <w:numPr>
          <w:ilvl w:val="0"/>
          <w:numId w:val="15"/>
        </w:numPr>
        <w:rPr>
          <w:rFonts w:cstheme="minorHAnsi"/>
        </w:rPr>
      </w:pPr>
      <w:r w:rsidRPr="00610B05">
        <w:rPr>
          <w:rFonts w:cstheme="minorHAnsi"/>
        </w:rPr>
        <w:t>Empower children to make their own choices (most of the time)</w:t>
      </w:r>
    </w:p>
    <w:p w14:paraId="1E73C6BB" w14:textId="5DCD69DA" w:rsidR="006B1E24" w:rsidRPr="00610B05" w:rsidRDefault="006B1E24" w:rsidP="00987F52">
      <w:pPr>
        <w:numPr>
          <w:ilvl w:val="0"/>
          <w:numId w:val="15"/>
        </w:numPr>
        <w:rPr>
          <w:rFonts w:cstheme="minorHAnsi"/>
        </w:rPr>
      </w:pPr>
      <w:r w:rsidRPr="00610B05">
        <w:rPr>
          <w:rFonts w:cstheme="minorHAnsi"/>
        </w:rPr>
        <w:t>Trust the children and enabl</w:t>
      </w:r>
      <w:r w:rsidR="00C26823" w:rsidRPr="00610B05">
        <w:rPr>
          <w:rFonts w:cstheme="minorHAnsi"/>
        </w:rPr>
        <w:t>e</w:t>
      </w:r>
      <w:r w:rsidRPr="00610B05">
        <w:rPr>
          <w:rFonts w:cstheme="minorHAnsi"/>
        </w:rPr>
        <w:t xml:space="preserve"> them to take ownership</w:t>
      </w:r>
    </w:p>
    <w:p w14:paraId="5A9BB98A" w14:textId="47A7EBB6" w:rsidR="006B1E24" w:rsidRPr="00610B05" w:rsidRDefault="006B1E24" w:rsidP="00987F52">
      <w:pPr>
        <w:numPr>
          <w:ilvl w:val="0"/>
          <w:numId w:val="15"/>
        </w:numPr>
        <w:rPr>
          <w:rFonts w:cstheme="minorHAnsi"/>
        </w:rPr>
      </w:pPr>
      <w:r w:rsidRPr="00610B05">
        <w:rPr>
          <w:rFonts w:cstheme="minorHAnsi"/>
        </w:rPr>
        <w:t xml:space="preserve">Model respect </w:t>
      </w:r>
    </w:p>
    <w:p w14:paraId="2329D986" w14:textId="11D99C37" w:rsidR="006B1E24" w:rsidRPr="00610B05" w:rsidRDefault="006B1E24" w:rsidP="00987F52">
      <w:pPr>
        <w:numPr>
          <w:ilvl w:val="0"/>
          <w:numId w:val="15"/>
        </w:numPr>
        <w:rPr>
          <w:rFonts w:cstheme="minorHAnsi"/>
        </w:rPr>
      </w:pPr>
      <w:r w:rsidRPr="00610B05">
        <w:rPr>
          <w:rFonts w:cstheme="minorHAnsi"/>
        </w:rPr>
        <w:t>Meet individual children’s needs</w:t>
      </w:r>
    </w:p>
    <w:p w14:paraId="178A9CDC" w14:textId="040F027C" w:rsidR="006B1E24" w:rsidRPr="00610B05" w:rsidRDefault="006B1E24" w:rsidP="00987F52">
      <w:pPr>
        <w:numPr>
          <w:ilvl w:val="0"/>
          <w:numId w:val="15"/>
        </w:numPr>
        <w:rPr>
          <w:rFonts w:cstheme="minorHAnsi"/>
        </w:rPr>
      </w:pPr>
      <w:r w:rsidRPr="00610B05">
        <w:rPr>
          <w:rFonts w:cstheme="minorHAnsi"/>
        </w:rPr>
        <w:t xml:space="preserve">Adequate exercise so children can </w:t>
      </w:r>
      <w:r w:rsidR="00C26823" w:rsidRPr="00610B05">
        <w:rPr>
          <w:rFonts w:cstheme="minorHAnsi"/>
        </w:rPr>
        <w:t>release physical</w:t>
      </w:r>
      <w:r w:rsidRPr="00610B05">
        <w:rPr>
          <w:rFonts w:cstheme="minorHAnsi"/>
        </w:rPr>
        <w:t xml:space="preserve"> energy</w:t>
      </w:r>
    </w:p>
    <w:p w14:paraId="3BB059B9" w14:textId="77777777" w:rsidR="006B1E24" w:rsidRPr="00610B05" w:rsidRDefault="006B1E24" w:rsidP="00987F52">
      <w:pPr>
        <w:numPr>
          <w:ilvl w:val="0"/>
          <w:numId w:val="15"/>
        </w:numPr>
        <w:rPr>
          <w:rFonts w:cstheme="minorHAnsi"/>
        </w:rPr>
      </w:pPr>
      <w:r w:rsidRPr="00610B05">
        <w:rPr>
          <w:rFonts w:cstheme="minorHAnsi"/>
        </w:rPr>
        <w:t>Adequate fresh air which is good for well-being</w:t>
      </w:r>
    </w:p>
    <w:p w14:paraId="776ED1B7" w14:textId="77777777" w:rsidR="006B1E24" w:rsidRPr="00610B05" w:rsidRDefault="006B1E24" w:rsidP="00987F52">
      <w:pPr>
        <w:numPr>
          <w:ilvl w:val="0"/>
          <w:numId w:val="15"/>
        </w:numPr>
        <w:rPr>
          <w:rFonts w:cstheme="minorHAnsi"/>
        </w:rPr>
      </w:pPr>
      <w:r w:rsidRPr="00610B05">
        <w:rPr>
          <w:rFonts w:cstheme="minorHAnsi"/>
        </w:rPr>
        <w:t>Sufficient resources</w:t>
      </w:r>
    </w:p>
    <w:p w14:paraId="71704C91" w14:textId="77777777" w:rsidR="006B1E24" w:rsidRPr="00610B05" w:rsidRDefault="006B1E24" w:rsidP="00987F52">
      <w:pPr>
        <w:numPr>
          <w:ilvl w:val="0"/>
          <w:numId w:val="15"/>
        </w:numPr>
        <w:rPr>
          <w:rFonts w:cstheme="minorHAnsi"/>
        </w:rPr>
      </w:pPr>
      <w:r w:rsidRPr="00610B05">
        <w:rPr>
          <w:rFonts w:cstheme="minorHAnsi"/>
        </w:rPr>
        <w:t>A calm atmosphere</w:t>
      </w:r>
    </w:p>
    <w:p w14:paraId="7C3656E0" w14:textId="77777777" w:rsidR="006B1E24" w:rsidRPr="00610B05" w:rsidRDefault="006B1E24" w:rsidP="00987F52">
      <w:pPr>
        <w:numPr>
          <w:ilvl w:val="0"/>
          <w:numId w:val="15"/>
        </w:numPr>
        <w:rPr>
          <w:rFonts w:cstheme="minorHAnsi"/>
        </w:rPr>
      </w:pPr>
      <w:r w:rsidRPr="00610B05">
        <w:rPr>
          <w:rFonts w:cstheme="minorHAnsi"/>
        </w:rPr>
        <w:t>Space for children to explore and learn</w:t>
      </w:r>
    </w:p>
    <w:p w14:paraId="4BAFC77C" w14:textId="77777777" w:rsidR="006B1E24" w:rsidRPr="00610B05" w:rsidRDefault="006B1E24" w:rsidP="00987F52">
      <w:pPr>
        <w:numPr>
          <w:ilvl w:val="0"/>
          <w:numId w:val="15"/>
        </w:numPr>
        <w:rPr>
          <w:rFonts w:cstheme="minorHAnsi"/>
        </w:rPr>
      </w:pPr>
      <w:r w:rsidRPr="00610B05">
        <w:rPr>
          <w:rFonts w:cstheme="minorHAnsi"/>
        </w:rPr>
        <w:t xml:space="preserve">A quiet and cosy space for children to self-regulate </w:t>
      </w:r>
    </w:p>
    <w:p w14:paraId="3184C07B" w14:textId="77777777" w:rsidR="006B1E24" w:rsidRPr="00610B05" w:rsidRDefault="006B1E24" w:rsidP="00987F52">
      <w:pPr>
        <w:numPr>
          <w:ilvl w:val="0"/>
          <w:numId w:val="15"/>
        </w:numPr>
        <w:rPr>
          <w:rFonts w:cstheme="minorHAnsi"/>
        </w:rPr>
      </w:pPr>
      <w:r w:rsidRPr="00610B05">
        <w:rPr>
          <w:rFonts w:cstheme="minorHAnsi"/>
        </w:rPr>
        <w:t>Intrinsic motivation, where children are verbally rewarded for their efforts to develop a sense of satisfaction</w:t>
      </w:r>
    </w:p>
    <w:p w14:paraId="4CD8FFC1" w14:textId="7549CC69" w:rsidR="006B1E24" w:rsidRPr="00610B05" w:rsidRDefault="006B1E24" w:rsidP="00987F52">
      <w:pPr>
        <w:numPr>
          <w:ilvl w:val="0"/>
          <w:numId w:val="15"/>
        </w:numPr>
        <w:rPr>
          <w:rFonts w:cstheme="minorHAnsi"/>
        </w:rPr>
      </w:pPr>
      <w:r w:rsidRPr="00610B05">
        <w:rPr>
          <w:rFonts w:cstheme="minorHAnsi"/>
        </w:rPr>
        <w:t xml:space="preserve">Teaching around feelings so children can name and talk about how they feel </w:t>
      </w:r>
    </w:p>
    <w:p w14:paraId="3BD87D7C" w14:textId="0E476788" w:rsidR="006E1BA6" w:rsidRPr="00610B05" w:rsidRDefault="006E1BA6" w:rsidP="00987F52">
      <w:pPr>
        <w:numPr>
          <w:ilvl w:val="0"/>
          <w:numId w:val="15"/>
        </w:numPr>
        <w:rPr>
          <w:rFonts w:cstheme="minorHAnsi"/>
        </w:rPr>
      </w:pPr>
      <w:r w:rsidRPr="00610B05">
        <w:rPr>
          <w:rFonts w:cstheme="minorHAnsi"/>
        </w:rPr>
        <w:t>Teach right from wrong, consequences of their actions, others’ feelings and sympathy</w:t>
      </w:r>
    </w:p>
    <w:p w14:paraId="7B52C6E0" w14:textId="7539AACA" w:rsidR="006B1E24" w:rsidRPr="00610B05" w:rsidRDefault="006B1E24" w:rsidP="00987F52">
      <w:pPr>
        <w:numPr>
          <w:ilvl w:val="0"/>
          <w:numId w:val="15"/>
        </w:numPr>
        <w:rPr>
          <w:rFonts w:cstheme="minorHAnsi"/>
        </w:rPr>
      </w:pPr>
      <w:r w:rsidRPr="00610B05">
        <w:rPr>
          <w:rFonts w:cstheme="minorHAnsi"/>
        </w:rPr>
        <w:t>Clear rules and boundaries</w:t>
      </w:r>
      <w:r w:rsidR="00DA52EC" w:rsidRPr="00610B05">
        <w:rPr>
          <w:rFonts w:cstheme="minorHAnsi"/>
        </w:rPr>
        <w:t xml:space="preserve"> and involve children in this process</w:t>
      </w:r>
    </w:p>
    <w:p w14:paraId="31A46E7F" w14:textId="77777777" w:rsidR="006B1E24" w:rsidRPr="00610B05" w:rsidRDefault="006B1E24" w:rsidP="00987F52">
      <w:pPr>
        <w:numPr>
          <w:ilvl w:val="0"/>
          <w:numId w:val="15"/>
        </w:numPr>
        <w:rPr>
          <w:rFonts w:cstheme="minorHAnsi"/>
        </w:rPr>
      </w:pPr>
      <w:r w:rsidRPr="00610B05">
        <w:rPr>
          <w:rFonts w:cstheme="minorHAnsi"/>
        </w:rPr>
        <w:t>Know how to comfort and distract a child</w:t>
      </w:r>
    </w:p>
    <w:p w14:paraId="0C2FC001" w14:textId="77777777" w:rsidR="006B1E24" w:rsidRPr="00610B05" w:rsidRDefault="006B1E24" w:rsidP="00987F52">
      <w:pPr>
        <w:numPr>
          <w:ilvl w:val="0"/>
          <w:numId w:val="15"/>
        </w:numPr>
        <w:rPr>
          <w:rFonts w:cstheme="minorHAnsi"/>
        </w:rPr>
      </w:pPr>
      <w:r w:rsidRPr="00610B05">
        <w:rPr>
          <w:rFonts w:cstheme="minorHAnsi"/>
        </w:rPr>
        <w:t>Provide consistency yet flexibility to individuals</w:t>
      </w:r>
    </w:p>
    <w:p w14:paraId="1EE58CE1" w14:textId="77777777" w:rsidR="006B1E24" w:rsidRPr="00610B05" w:rsidRDefault="006B1E24" w:rsidP="00987F52">
      <w:pPr>
        <w:numPr>
          <w:ilvl w:val="0"/>
          <w:numId w:val="15"/>
        </w:numPr>
        <w:rPr>
          <w:rFonts w:cstheme="minorHAnsi"/>
        </w:rPr>
      </w:pPr>
      <w:r w:rsidRPr="00610B05">
        <w:rPr>
          <w:rFonts w:cstheme="minorHAnsi"/>
        </w:rPr>
        <w:t>Pre-empt behaviour and remove triggers where possible</w:t>
      </w:r>
    </w:p>
    <w:p w14:paraId="675A5526" w14:textId="77777777" w:rsidR="006B1E24" w:rsidRPr="00610B05" w:rsidRDefault="006B1E24" w:rsidP="006B1E24">
      <w:pPr>
        <w:rPr>
          <w:rFonts w:cstheme="minorHAnsi"/>
        </w:rPr>
      </w:pPr>
    </w:p>
    <w:p w14:paraId="52D366A3" w14:textId="77777777" w:rsidR="006B1E24" w:rsidRPr="00610B05" w:rsidRDefault="006B1E24" w:rsidP="00AE6F62">
      <w:pPr>
        <w:rPr>
          <w:rFonts w:cstheme="minorHAnsi"/>
        </w:rPr>
      </w:pPr>
    </w:p>
    <w:p w14:paraId="2FEC604A" w14:textId="1A36CB8E" w:rsidR="00FE79F3" w:rsidRPr="00610B05" w:rsidRDefault="00FE79F3" w:rsidP="00AE6F62">
      <w:pPr>
        <w:rPr>
          <w:rFonts w:cstheme="minorHAnsi"/>
        </w:rPr>
      </w:pPr>
    </w:p>
    <w:p w14:paraId="3BCAA8DA" w14:textId="77777777" w:rsidR="00FE79F3" w:rsidRPr="00610B05" w:rsidRDefault="00FE79F3" w:rsidP="00FE79F3">
      <w:pPr>
        <w:rPr>
          <w:rFonts w:cstheme="minorHAnsi"/>
        </w:rPr>
      </w:pPr>
      <w:r w:rsidRPr="00610B05">
        <w:rPr>
          <w:rFonts w:cstheme="minorHAnsi"/>
        </w:rPr>
        <w:t xml:space="preserve">Expectations of children’s behaviour may differ between places and people  </w:t>
      </w:r>
    </w:p>
    <w:p w14:paraId="432BC3CD" w14:textId="21848616" w:rsidR="00FE79F3" w:rsidRPr="00610B05" w:rsidRDefault="00FE79F3" w:rsidP="00FE79F3">
      <w:pPr>
        <w:rPr>
          <w:rFonts w:cstheme="minorHAnsi"/>
        </w:rPr>
      </w:pPr>
      <w:r w:rsidRPr="00610B05">
        <w:rPr>
          <w:rFonts w:cstheme="minorHAnsi"/>
        </w:rPr>
        <w:t>e.g. home and childcare setting, indoors and outdoors, across cultures. It is important that when working with children, adults communicate with each other about expectations around behaviour. It is important for children that there is some consistency around expectations of behaviour.</w:t>
      </w:r>
    </w:p>
    <w:p w14:paraId="7418BACD" w14:textId="73C34F3E" w:rsidR="00FE79F3" w:rsidRPr="00610B05" w:rsidRDefault="00FE79F3" w:rsidP="00FE79F3">
      <w:pPr>
        <w:rPr>
          <w:rFonts w:cstheme="minorHAnsi"/>
        </w:rPr>
      </w:pPr>
    </w:p>
    <w:p w14:paraId="3ECF18DB" w14:textId="6399A3EE" w:rsidR="00FE79F3" w:rsidRPr="00610B05" w:rsidRDefault="00F21936" w:rsidP="00987F52">
      <w:pPr>
        <w:pStyle w:val="ListParagraph"/>
        <w:numPr>
          <w:ilvl w:val="0"/>
          <w:numId w:val="14"/>
        </w:numPr>
        <w:rPr>
          <w:rFonts w:cstheme="minorHAnsi"/>
        </w:rPr>
      </w:pPr>
      <w:r>
        <w:rPr>
          <w:rFonts w:cstheme="minorHAnsi"/>
        </w:rPr>
        <w:t>Our staff</w:t>
      </w:r>
      <w:r w:rsidR="00FE79F3" w:rsidRPr="00610B05">
        <w:rPr>
          <w:rFonts w:cstheme="minorHAnsi"/>
        </w:rPr>
        <w:t xml:space="preserve"> and parents should talk together about expectations around behaviour. </w:t>
      </w:r>
    </w:p>
    <w:p w14:paraId="29F96E0A" w14:textId="339C7D44" w:rsidR="00FE79F3" w:rsidRPr="00610B05" w:rsidRDefault="002A4003" w:rsidP="00987F52">
      <w:pPr>
        <w:pStyle w:val="ListParagraph"/>
        <w:numPr>
          <w:ilvl w:val="0"/>
          <w:numId w:val="14"/>
        </w:numPr>
        <w:rPr>
          <w:rFonts w:cstheme="minorHAnsi"/>
        </w:rPr>
      </w:pPr>
      <w:r>
        <w:rPr>
          <w:rFonts w:cstheme="minorHAnsi"/>
        </w:rPr>
        <w:t>Ou</w:t>
      </w:r>
      <w:r w:rsidR="00FE79F3" w:rsidRPr="00610B05">
        <w:rPr>
          <w:rFonts w:cstheme="minorHAnsi"/>
        </w:rPr>
        <w:t xml:space="preserve">r </w:t>
      </w:r>
      <w:r>
        <w:rPr>
          <w:rFonts w:cstheme="minorHAnsi"/>
        </w:rPr>
        <w:t xml:space="preserve">staff </w:t>
      </w:r>
      <w:r w:rsidR="00FE79F3" w:rsidRPr="00610B05">
        <w:rPr>
          <w:rFonts w:cstheme="minorHAnsi"/>
        </w:rPr>
        <w:t xml:space="preserve">should have a common understanding and agreement (policies and procedures) around managing children’s behaviour. </w:t>
      </w:r>
    </w:p>
    <w:p w14:paraId="60FF3F5C" w14:textId="2CDEDD2B" w:rsidR="00FE79F3" w:rsidRPr="00610B05" w:rsidRDefault="00FE79F3" w:rsidP="00987F52">
      <w:pPr>
        <w:pStyle w:val="ListParagraph"/>
        <w:numPr>
          <w:ilvl w:val="0"/>
          <w:numId w:val="14"/>
        </w:numPr>
        <w:rPr>
          <w:rFonts w:cstheme="minorHAnsi"/>
        </w:rPr>
      </w:pPr>
      <w:r w:rsidRPr="00610B05">
        <w:rPr>
          <w:rFonts w:cstheme="minorHAnsi"/>
        </w:rPr>
        <w:t xml:space="preserve">Adults are role models for children. </w:t>
      </w:r>
    </w:p>
    <w:p w14:paraId="3B2EA26F" w14:textId="74CC0B85" w:rsidR="00FE79F3" w:rsidRPr="00610B05" w:rsidRDefault="00FE79F3" w:rsidP="00987F52">
      <w:pPr>
        <w:pStyle w:val="ListParagraph"/>
        <w:numPr>
          <w:ilvl w:val="0"/>
          <w:numId w:val="14"/>
        </w:numPr>
        <w:rPr>
          <w:rFonts w:cstheme="minorHAnsi"/>
        </w:rPr>
      </w:pPr>
      <w:r w:rsidRPr="00610B05">
        <w:rPr>
          <w:rFonts w:cstheme="minorHAnsi"/>
        </w:rPr>
        <w:t xml:space="preserve">Focusing on positive behaviour is usually much more effective than emphasising negative aspects. </w:t>
      </w:r>
    </w:p>
    <w:p w14:paraId="071A5964" w14:textId="3FE9A013" w:rsidR="00FE79F3" w:rsidRPr="00610B05" w:rsidRDefault="00FE79F3" w:rsidP="00987F52">
      <w:pPr>
        <w:pStyle w:val="ListParagraph"/>
        <w:numPr>
          <w:ilvl w:val="0"/>
          <w:numId w:val="14"/>
        </w:numPr>
        <w:rPr>
          <w:rFonts w:cstheme="minorHAnsi"/>
        </w:rPr>
      </w:pPr>
      <w:r w:rsidRPr="00610B05">
        <w:rPr>
          <w:rFonts w:cstheme="minorHAnsi"/>
        </w:rPr>
        <w:t>It is important to involve children in managing their own behaviour, talking to them about behaviour</w:t>
      </w:r>
      <w:r w:rsidR="001E59E3" w:rsidRPr="00610B05">
        <w:rPr>
          <w:rFonts w:cstheme="minorHAnsi"/>
        </w:rPr>
        <w:t>,</w:t>
      </w:r>
      <w:r w:rsidRPr="00610B05">
        <w:rPr>
          <w:rFonts w:cstheme="minorHAnsi"/>
        </w:rPr>
        <w:t xml:space="preserve"> rules and boundaries. </w:t>
      </w:r>
    </w:p>
    <w:p w14:paraId="40763E3B" w14:textId="3BE9054F" w:rsidR="00EA6CC4" w:rsidRPr="00610B05" w:rsidRDefault="00EA6CC4" w:rsidP="00987F52">
      <w:pPr>
        <w:pStyle w:val="ListParagraph"/>
        <w:numPr>
          <w:ilvl w:val="0"/>
          <w:numId w:val="14"/>
        </w:numPr>
        <w:rPr>
          <w:rFonts w:cstheme="minorHAnsi"/>
        </w:rPr>
      </w:pPr>
      <w:r w:rsidRPr="00610B05">
        <w:rPr>
          <w:rFonts w:cstheme="minorHAnsi"/>
        </w:rPr>
        <w:t>Use praise frequently and praise children to their parents/carers.</w:t>
      </w:r>
      <w:r w:rsidR="00311D88">
        <w:rPr>
          <w:rFonts w:cstheme="minorHAnsi"/>
        </w:rPr>
        <w:t xml:space="preserve"> </w:t>
      </w:r>
    </w:p>
    <w:p w14:paraId="51263ED1" w14:textId="5080A22C" w:rsidR="00EA6CC4" w:rsidRPr="00610B05" w:rsidRDefault="00EA6CC4" w:rsidP="00987F52">
      <w:pPr>
        <w:pStyle w:val="ListParagraph"/>
        <w:numPr>
          <w:ilvl w:val="0"/>
          <w:numId w:val="14"/>
        </w:numPr>
        <w:rPr>
          <w:rFonts w:cstheme="minorHAnsi"/>
        </w:rPr>
      </w:pPr>
      <w:r w:rsidRPr="00610B05">
        <w:rPr>
          <w:rFonts w:cstheme="minorHAnsi"/>
        </w:rPr>
        <w:t xml:space="preserve">Being consistent with techniques and explanations of why some behaviours are unacceptable. </w:t>
      </w:r>
    </w:p>
    <w:p w14:paraId="40445CC5" w14:textId="59348FE1" w:rsidR="00EA6CC4" w:rsidRPr="00610B05" w:rsidRDefault="00EA6CC4" w:rsidP="00987F52">
      <w:pPr>
        <w:pStyle w:val="ListParagraph"/>
        <w:numPr>
          <w:ilvl w:val="0"/>
          <w:numId w:val="14"/>
        </w:numPr>
        <w:rPr>
          <w:rFonts w:cstheme="minorHAnsi"/>
        </w:rPr>
      </w:pPr>
      <w:r w:rsidRPr="00610B05">
        <w:rPr>
          <w:rFonts w:cstheme="minorHAnsi"/>
        </w:rPr>
        <w:t xml:space="preserve">Understanding the different age/stage of development expectations.  </w:t>
      </w:r>
    </w:p>
    <w:p w14:paraId="51F40270" w14:textId="77777777" w:rsidR="00EA6CC4" w:rsidRPr="00610B05" w:rsidRDefault="00EA6CC4" w:rsidP="00FE79F3">
      <w:pPr>
        <w:rPr>
          <w:rFonts w:cstheme="minorHAnsi"/>
        </w:rPr>
      </w:pPr>
    </w:p>
    <w:p w14:paraId="7C48FF25" w14:textId="49ACC5D4" w:rsidR="00FE79F3" w:rsidRPr="00610B05" w:rsidRDefault="00FE79F3" w:rsidP="00FE79F3">
      <w:pPr>
        <w:rPr>
          <w:rFonts w:cstheme="minorHAnsi"/>
        </w:rPr>
      </w:pPr>
      <w:r w:rsidRPr="00610B05">
        <w:rPr>
          <w:rFonts w:cstheme="minorHAnsi"/>
        </w:rPr>
        <w:t>There are many reasons why children may exhibit negative behaviour</w:t>
      </w:r>
      <w:r w:rsidR="00986756" w:rsidRPr="00610B05">
        <w:rPr>
          <w:rFonts w:cstheme="minorHAnsi"/>
        </w:rPr>
        <w:t>:</w:t>
      </w:r>
    </w:p>
    <w:p w14:paraId="042E3661" w14:textId="77777777" w:rsidR="00986756" w:rsidRPr="00610B05" w:rsidRDefault="00986756" w:rsidP="00FE79F3">
      <w:pPr>
        <w:rPr>
          <w:rFonts w:cstheme="minorHAnsi"/>
        </w:rPr>
      </w:pPr>
    </w:p>
    <w:p w14:paraId="17713324" w14:textId="3303EAF9" w:rsidR="00FE79F3" w:rsidRPr="00987F52" w:rsidRDefault="00FE79F3" w:rsidP="00987F52">
      <w:pPr>
        <w:pStyle w:val="ListParagraph"/>
        <w:numPr>
          <w:ilvl w:val="0"/>
          <w:numId w:val="18"/>
        </w:numPr>
        <w:rPr>
          <w:rFonts w:cstheme="minorHAnsi"/>
        </w:rPr>
      </w:pPr>
      <w:r w:rsidRPr="00987F52">
        <w:rPr>
          <w:rFonts w:cstheme="minorHAnsi"/>
        </w:rPr>
        <w:t>The child may be bored</w:t>
      </w:r>
      <w:r w:rsidR="00986756" w:rsidRPr="00987F52">
        <w:rPr>
          <w:rFonts w:cstheme="minorHAnsi"/>
        </w:rPr>
        <w:t>,</w:t>
      </w:r>
      <w:r w:rsidRPr="00987F52">
        <w:rPr>
          <w:rFonts w:cstheme="minorHAnsi"/>
        </w:rPr>
        <w:t xml:space="preserve"> frustrated</w:t>
      </w:r>
      <w:r w:rsidR="00986756" w:rsidRPr="00987F52">
        <w:rPr>
          <w:rFonts w:cstheme="minorHAnsi"/>
        </w:rPr>
        <w:t>, tired or poorly</w:t>
      </w:r>
    </w:p>
    <w:p w14:paraId="6CC3B9ED" w14:textId="37730EEE" w:rsidR="00FE79F3" w:rsidRPr="00987F52" w:rsidRDefault="00FE79F3" w:rsidP="00987F52">
      <w:pPr>
        <w:pStyle w:val="ListParagraph"/>
        <w:numPr>
          <w:ilvl w:val="0"/>
          <w:numId w:val="18"/>
        </w:numPr>
        <w:rPr>
          <w:rFonts w:cstheme="minorHAnsi"/>
        </w:rPr>
      </w:pPr>
      <w:r w:rsidRPr="00987F52">
        <w:rPr>
          <w:rFonts w:cstheme="minorHAnsi"/>
        </w:rPr>
        <w:t>The child may have strong feelings that they do not understand and cannot express or control</w:t>
      </w:r>
    </w:p>
    <w:p w14:paraId="2BC0AEBD" w14:textId="2467A668" w:rsidR="00FE79F3" w:rsidRPr="00987F52" w:rsidRDefault="00FE79F3" w:rsidP="00987F52">
      <w:pPr>
        <w:pStyle w:val="ListParagraph"/>
        <w:numPr>
          <w:ilvl w:val="0"/>
          <w:numId w:val="18"/>
        </w:numPr>
        <w:rPr>
          <w:rFonts w:cstheme="minorHAnsi"/>
        </w:rPr>
      </w:pPr>
      <w:r w:rsidRPr="00987F52">
        <w:rPr>
          <w:rFonts w:cstheme="minorHAnsi"/>
        </w:rPr>
        <w:t>Children often need to test out boundaries of what is permissible.</w:t>
      </w:r>
    </w:p>
    <w:p w14:paraId="19FC4308" w14:textId="478D9AB9" w:rsidR="00FE79F3" w:rsidRPr="00987F52" w:rsidRDefault="00FE79F3" w:rsidP="00987F52">
      <w:pPr>
        <w:pStyle w:val="ListParagraph"/>
        <w:numPr>
          <w:ilvl w:val="0"/>
          <w:numId w:val="18"/>
        </w:numPr>
        <w:rPr>
          <w:rFonts w:cstheme="minorHAnsi"/>
        </w:rPr>
      </w:pPr>
      <w:r w:rsidRPr="00987F52">
        <w:rPr>
          <w:rFonts w:cstheme="minorHAnsi"/>
        </w:rPr>
        <w:t>One child may lead another into negative behaviour</w:t>
      </w:r>
    </w:p>
    <w:p w14:paraId="7DA4507C" w14:textId="4F8061B9" w:rsidR="00FE79F3" w:rsidRPr="00987F52" w:rsidRDefault="00FE79F3" w:rsidP="00987F52">
      <w:pPr>
        <w:pStyle w:val="ListParagraph"/>
        <w:numPr>
          <w:ilvl w:val="0"/>
          <w:numId w:val="18"/>
        </w:numPr>
        <w:rPr>
          <w:rFonts w:cstheme="minorHAnsi"/>
        </w:rPr>
      </w:pPr>
      <w:r w:rsidRPr="00987F52">
        <w:rPr>
          <w:rFonts w:cstheme="minorHAnsi"/>
        </w:rPr>
        <w:t>A child who has become accustomed to behaving in a certain way may find it difficult to stop.</w:t>
      </w:r>
    </w:p>
    <w:p w14:paraId="23B0A94C" w14:textId="7D5A6E69" w:rsidR="00FE79F3" w:rsidRPr="00987F52" w:rsidRDefault="00FE79F3" w:rsidP="00987F52">
      <w:pPr>
        <w:pStyle w:val="ListParagraph"/>
        <w:numPr>
          <w:ilvl w:val="0"/>
          <w:numId w:val="18"/>
        </w:numPr>
        <w:rPr>
          <w:rFonts w:cstheme="minorHAnsi"/>
        </w:rPr>
      </w:pPr>
      <w:r w:rsidRPr="00987F52">
        <w:rPr>
          <w:rFonts w:cstheme="minorHAnsi"/>
        </w:rPr>
        <w:t xml:space="preserve">A child may show distress or negative behaviour if </w:t>
      </w:r>
      <w:r w:rsidR="00EA6CC4" w:rsidRPr="00987F52">
        <w:rPr>
          <w:rFonts w:cstheme="minorHAnsi"/>
        </w:rPr>
        <w:t>their</w:t>
      </w:r>
      <w:r w:rsidRPr="00987F52">
        <w:rPr>
          <w:rFonts w:cstheme="minorHAnsi"/>
        </w:rPr>
        <w:t xml:space="preserve"> circumstances have been disrupted e.g. </w:t>
      </w:r>
      <w:r w:rsidR="00EA6CC4" w:rsidRPr="00987F52">
        <w:rPr>
          <w:rFonts w:cstheme="minorHAnsi"/>
        </w:rPr>
        <w:t>moving to a new house</w:t>
      </w:r>
      <w:r w:rsidRPr="00987F52">
        <w:rPr>
          <w:rFonts w:cstheme="minorHAnsi"/>
        </w:rPr>
        <w:t>, new baby.</w:t>
      </w:r>
    </w:p>
    <w:p w14:paraId="1323C218" w14:textId="668B5798" w:rsidR="00FE79F3" w:rsidRPr="00987F52" w:rsidRDefault="00FE79F3" w:rsidP="00987F52">
      <w:pPr>
        <w:pStyle w:val="ListParagraph"/>
        <w:numPr>
          <w:ilvl w:val="0"/>
          <w:numId w:val="18"/>
        </w:numPr>
        <w:rPr>
          <w:rFonts w:cstheme="minorHAnsi"/>
        </w:rPr>
      </w:pPr>
      <w:r w:rsidRPr="00987F52">
        <w:rPr>
          <w:rFonts w:cstheme="minorHAnsi"/>
        </w:rPr>
        <w:t>Younger children may not understand the consequences of their actions and not see that they are doing anything wrong.</w:t>
      </w:r>
    </w:p>
    <w:p w14:paraId="5DD9CAB0" w14:textId="6303E600" w:rsidR="00FE79F3" w:rsidRPr="00987F52" w:rsidRDefault="00FE79F3" w:rsidP="00987F52">
      <w:pPr>
        <w:pStyle w:val="ListParagraph"/>
        <w:numPr>
          <w:ilvl w:val="0"/>
          <w:numId w:val="18"/>
        </w:numPr>
        <w:rPr>
          <w:rFonts w:cstheme="minorHAnsi"/>
        </w:rPr>
      </w:pPr>
      <w:r w:rsidRPr="00987F52">
        <w:rPr>
          <w:rFonts w:cstheme="minorHAnsi"/>
        </w:rPr>
        <w:t>Some children with special needs may be unable to reach goals of children of the same age / stage of development.</w:t>
      </w:r>
    </w:p>
    <w:p w14:paraId="0741B615" w14:textId="7C9E3FDE" w:rsidR="00FE79F3" w:rsidRPr="00987F52" w:rsidRDefault="00FE79F3" w:rsidP="00987F52">
      <w:pPr>
        <w:pStyle w:val="ListParagraph"/>
        <w:numPr>
          <w:ilvl w:val="0"/>
          <w:numId w:val="18"/>
        </w:numPr>
        <w:rPr>
          <w:rFonts w:cstheme="minorHAnsi"/>
        </w:rPr>
      </w:pPr>
      <w:r w:rsidRPr="00987F52">
        <w:rPr>
          <w:rFonts w:cstheme="minorHAnsi"/>
        </w:rPr>
        <w:t xml:space="preserve">Trauma may result in negative behaviour. </w:t>
      </w:r>
    </w:p>
    <w:p w14:paraId="7EF2E591" w14:textId="49EBCE61" w:rsidR="00FE79F3" w:rsidRPr="00987F52" w:rsidRDefault="00FE79F3" w:rsidP="00987F52">
      <w:pPr>
        <w:pStyle w:val="ListParagraph"/>
        <w:numPr>
          <w:ilvl w:val="0"/>
          <w:numId w:val="18"/>
        </w:numPr>
        <w:rPr>
          <w:rFonts w:cstheme="minorHAnsi"/>
        </w:rPr>
      </w:pPr>
      <w:r w:rsidRPr="00987F52">
        <w:rPr>
          <w:rFonts w:cstheme="minorHAnsi"/>
        </w:rPr>
        <w:t>Adults may have unrealistic expectations of children’s behaviour.</w:t>
      </w:r>
    </w:p>
    <w:p w14:paraId="462BD1B9" w14:textId="1A1986F1" w:rsidR="00986756" w:rsidRPr="00610B05" w:rsidRDefault="00986756" w:rsidP="00FE79F3">
      <w:pPr>
        <w:rPr>
          <w:rFonts w:cstheme="minorHAnsi"/>
        </w:rPr>
      </w:pPr>
    </w:p>
    <w:p w14:paraId="2F11DB67" w14:textId="77777777" w:rsidR="00C26823" w:rsidRPr="00610B05" w:rsidRDefault="00C26823" w:rsidP="00EA6CC4">
      <w:pPr>
        <w:rPr>
          <w:rFonts w:cstheme="minorHAnsi"/>
        </w:rPr>
      </w:pPr>
    </w:p>
    <w:p w14:paraId="2BF35B2C" w14:textId="77777777" w:rsidR="00C26823" w:rsidRPr="00610B05" w:rsidRDefault="00C26823" w:rsidP="00EA6CC4">
      <w:pPr>
        <w:rPr>
          <w:rFonts w:cstheme="minorHAnsi"/>
        </w:rPr>
      </w:pPr>
    </w:p>
    <w:p w14:paraId="4E54879A" w14:textId="128980F5" w:rsidR="00EA6CC4" w:rsidRPr="00610B05" w:rsidRDefault="00EA6CC4" w:rsidP="00EA6CC4">
      <w:pPr>
        <w:rPr>
          <w:rFonts w:cstheme="minorHAnsi"/>
        </w:rPr>
      </w:pPr>
      <w:r w:rsidRPr="00610B05">
        <w:rPr>
          <w:rFonts w:cstheme="minorHAnsi"/>
        </w:rPr>
        <w:t>Managing Unacceptable behaviour</w:t>
      </w:r>
      <w:r w:rsidR="00DA52EC" w:rsidRPr="00610B05">
        <w:rPr>
          <w:rFonts w:cstheme="minorHAnsi"/>
        </w:rPr>
        <w:t>:</w:t>
      </w:r>
    </w:p>
    <w:p w14:paraId="581000C1" w14:textId="77777777" w:rsidR="00DA52EC" w:rsidRPr="00610B05" w:rsidRDefault="00DA52EC" w:rsidP="00EA6CC4">
      <w:pPr>
        <w:rPr>
          <w:rFonts w:cstheme="minorHAnsi"/>
        </w:rPr>
      </w:pPr>
    </w:p>
    <w:p w14:paraId="1BE30A3F" w14:textId="61815E24" w:rsidR="00EA6CC4" w:rsidRPr="00610B05" w:rsidRDefault="00EA6CC4" w:rsidP="00EA6CC4">
      <w:pPr>
        <w:rPr>
          <w:rFonts w:cstheme="minorHAnsi"/>
        </w:rPr>
      </w:pPr>
      <w:r w:rsidRPr="00610B05">
        <w:rPr>
          <w:rFonts w:cstheme="minorHAnsi"/>
        </w:rPr>
        <w:t>‘Corporal punishment (smacking, slapping or shaking) is illegal and should not be used. It is permissible to take necessary physical action in an emergency to prevent personal injury either to the child, other children or an adult, or serious damage to property</w:t>
      </w:r>
      <w:r w:rsidR="00FF0DDA" w:rsidRPr="00610B05">
        <w:rPr>
          <w:rFonts w:cstheme="minorHAnsi"/>
        </w:rPr>
        <w:t>’</w:t>
      </w:r>
      <w:r w:rsidRPr="00610B05">
        <w:rPr>
          <w:rFonts w:cstheme="minorHAnsi"/>
        </w:rPr>
        <w:t>. (Children Act, 1989)</w:t>
      </w:r>
    </w:p>
    <w:p w14:paraId="53D447E0" w14:textId="11D62D3A" w:rsidR="00EA6CC4" w:rsidRPr="00610B05" w:rsidRDefault="00EA6CC4" w:rsidP="00EA6CC4">
      <w:pPr>
        <w:rPr>
          <w:rFonts w:cstheme="minorHAnsi"/>
        </w:rPr>
      </w:pPr>
    </w:p>
    <w:p w14:paraId="3A3C77E0" w14:textId="2C3BCF38" w:rsidR="00F40301" w:rsidRPr="00610B05" w:rsidRDefault="00EA6CC4" w:rsidP="00F40301">
      <w:pPr>
        <w:rPr>
          <w:rFonts w:cstheme="minorHAnsi"/>
        </w:rPr>
      </w:pPr>
      <w:r w:rsidRPr="00610B05">
        <w:rPr>
          <w:rFonts w:cstheme="minorHAnsi"/>
        </w:rPr>
        <w:t xml:space="preserve">Should conflict arise, </w:t>
      </w:r>
      <w:r w:rsidR="00F95A71">
        <w:rPr>
          <w:rFonts w:cstheme="minorHAnsi"/>
        </w:rPr>
        <w:t>we</w:t>
      </w:r>
      <w:r w:rsidRPr="00610B05">
        <w:rPr>
          <w:rFonts w:cstheme="minorHAnsi"/>
        </w:rPr>
        <w:t xml:space="preserve"> will use positive strategies by helping children find solutions in ways that are appropriate for their age and stage of development - for example distraction</w:t>
      </w:r>
      <w:r w:rsidR="00996857" w:rsidRPr="00610B05">
        <w:rPr>
          <w:rFonts w:cstheme="minorHAnsi"/>
        </w:rPr>
        <w:t xml:space="preserve"> and</w:t>
      </w:r>
      <w:r w:rsidRPr="00610B05">
        <w:rPr>
          <w:rFonts w:cstheme="minorHAnsi"/>
        </w:rPr>
        <w:t xml:space="preserve"> praise</w:t>
      </w:r>
      <w:r w:rsidR="00F40301" w:rsidRPr="00610B05">
        <w:rPr>
          <w:rFonts w:cstheme="minorHAnsi"/>
        </w:rPr>
        <w:t xml:space="preserve"> or catching them just as they seem to be getting upset and suggesting self-calming measures, such as taking deep breaths or walking away.</w:t>
      </w:r>
    </w:p>
    <w:p w14:paraId="6091BD2B" w14:textId="5BC904DB" w:rsidR="00EA6CC4" w:rsidRPr="00610B05" w:rsidRDefault="00996857" w:rsidP="00EA6CC4">
      <w:pPr>
        <w:rPr>
          <w:rFonts w:cstheme="minorHAnsi"/>
        </w:rPr>
      </w:pPr>
      <w:r w:rsidRPr="00610B05">
        <w:rPr>
          <w:rFonts w:cstheme="minorHAnsi"/>
        </w:rPr>
        <w:t xml:space="preserve">If this should not be effective, </w:t>
      </w:r>
      <w:r w:rsidR="000C03DF">
        <w:rPr>
          <w:rFonts w:cstheme="minorHAnsi"/>
        </w:rPr>
        <w:t xml:space="preserve">we </w:t>
      </w:r>
      <w:r w:rsidRPr="00610B05">
        <w:rPr>
          <w:rFonts w:cstheme="minorHAnsi"/>
        </w:rPr>
        <w:t>will follow the following procedure:</w:t>
      </w:r>
    </w:p>
    <w:p w14:paraId="47CA1F04" w14:textId="3014ADD4" w:rsidR="00EA6CC4" w:rsidRPr="00610B05" w:rsidRDefault="00EA6CC4" w:rsidP="00EA6CC4">
      <w:pPr>
        <w:rPr>
          <w:rFonts w:cstheme="minorHAnsi"/>
        </w:rPr>
      </w:pPr>
    </w:p>
    <w:p w14:paraId="35C3A837" w14:textId="1C4840E9" w:rsidR="00EA6CC4" w:rsidRPr="00610B05" w:rsidRDefault="00EA6CC4" w:rsidP="00EA6CC4">
      <w:pPr>
        <w:numPr>
          <w:ilvl w:val="0"/>
          <w:numId w:val="7"/>
        </w:numPr>
        <w:rPr>
          <w:rFonts w:cstheme="minorHAnsi"/>
        </w:rPr>
      </w:pPr>
      <w:r w:rsidRPr="00610B05">
        <w:rPr>
          <w:rFonts w:cstheme="minorHAnsi"/>
        </w:rPr>
        <w:t>Stop the behaviour</w:t>
      </w:r>
      <w:r w:rsidR="00132434">
        <w:rPr>
          <w:rFonts w:cstheme="minorHAnsi"/>
        </w:rPr>
        <w:t xml:space="preserve"> (no thank you</w:t>
      </w:r>
      <w:r w:rsidR="0076721D">
        <w:rPr>
          <w:rFonts w:cstheme="minorHAnsi"/>
        </w:rPr>
        <w:t xml:space="preserve"> or stop</w:t>
      </w:r>
      <w:r w:rsidR="00132434">
        <w:rPr>
          <w:rFonts w:cstheme="minorHAnsi"/>
        </w:rPr>
        <w:t>)</w:t>
      </w:r>
    </w:p>
    <w:p w14:paraId="2E191EEC" w14:textId="77777777" w:rsidR="00EA6CC4" w:rsidRPr="00610B05" w:rsidRDefault="00EA6CC4" w:rsidP="00EA6CC4">
      <w:pPr>
        <w:numPr>
          <w:ilvl w:val="0"/>
          <w:numId w:val="7"/>
        </w:numPr>
        <w:rPr>
          <w:rFonts w:cstheme="minorHAnsi"/>
        </w:rPr>
      </w:pPr>
      <w:r w:rsidRPr="00610B05">
        <w:rPr>
          <w:rFonts w:cstheme="minorHAnsi"/>
        </w:rPr>
        <w:t>Comfort a child who has been hurt</w:t>
      </w:r>
    </w:p>
    <w:p w14:paraId="14C40E84" w14:textId="281B3690" w:rsidR="00EA6CC4" w:rsidRPr="00610B05" w:rsidRDefault="00EA6CC4" w:rsidP="00EA6CC4">
      <w:pPr>
        <w:numPr>
          <w:ilvl w:val="0"/>
          <w:numId w:val="7"/>
        </w:numPr>
        <w:rPr>
          <w:rFonts w:cstheme="minorHAnsi"/>
        </w:rPr>
      </w:pPr>
      <w:r w:rsidRPr="00610B05">
        <w:rPr>
          <w:rFonts w:cstheme="minorHAnsi"/>
        </w:rPr>
        <w:t>Help children see the consequence of their actions</w:t>
      </w:r>
      <w:r w:rsidR="000147D8">
        <w:rPr>
          <w:rFonts w:cstheme="minorHAnsi"/>
        </w:rPr>
        <w:t xml:space="preserve"> (stage appropriately)</w:t>
      </w:r>
    </w:p>
    <w:p w14:paraId="406D9C12" w14:textId="6ED367D3" w:rsidR="00EA6CC4" w:rsidRPr="00610B05" w:rsidRDefault="00EA6CC4" w:rsidP="00EA6CC4">
      <w:pPr>
        <w:numPr>
          <w:ilvl w:val="0"/>
          <w:numId w:val="7"/>
        </w:numPr>
        <w:rPr>
          <w:rFonts w:cstheme="minorHAnsi"/>
        </w:rPr>
      </w:pPr>
      <w:r w:rsidRPr="00610B05">
        <w:rPr>
          <w:rFonts w:cstheme="minorHAnsi"/>
        </w:rPr>
        <w:t>Try to establish what happened by listening to all parties involved</w:t>
      </w:r>
    </w:p>
    <w:p w14:paraId="48092845" w14:textId="01FF952A" w:rsidR="00EA6CC4" w:rsidRPr="00610B05" w:rsidRDefault="00EA6CC4" w:rsidP="00EA6CC4">
      <w:pPr>
        <w:numPr>
          <w:ilvl w:val="0"/>
          <w:numId w:val="7"/>
        </w:numPr>
        <w:rPr>
          <w:rFonts w:cstheme="minorHAnsi"/>
        </w:rPr>
      </w:pPr>
      <w:r w:rsidRPr="00610B05">
        <w:rPr>
          <w:rFonts w:cstheme="minorHAnsi"/>
        </w:rPr>
        <w:t>Let children know what is unacceptable about the behaviour</w:t>
      </w:r>
      <w:r w:rsidR="00CF0935" w:rsidRPr="00610B05">
        <w:rPr>
          <w:rFonts w:cstheme="minorHAnsi"/>
        </w:rPr>
        <w:t xml:space="preserve"> and how it has made others feel</w:t>
      </w:r>
    </w:p>
    <w:p w14:paraId="225AAEB8" w14:textId="77777777" w:rsidR="00EA6CC4" w:rsidRPr="00610B05" w:rsidRDefault="00EA6CC4" w:rsidP="00EA6CC4">
      <w:pPr>
        <w:numPr>
          <w:ilvl w:val="0"/>
          <w:numId w:val="7"/>
        </w:numPr>
        <w:rPr>
          <w:rFonts w:cstheme="minorHAnsi"/>
        </w:rPr>
      </w:pPr>
      <w:r w:rsidRPr="00610B05">
        <w:rPr>
          <w:rFonts w:cstheme="minorHAnsi"/>
        </w:rPr>
        <w:t>Help children make amends, e.g. comforting victim, fetching tissues, cold compress, repairing book or toy, clearing up a mess</w:t>
      </w:r>
    </w:p>
    <w:p w14:paraId="0BED7F8B" w14:textId="2846CE0E" w:rsidR="00EA6CC4" w:rsidRPr="00610B05" w:rsidRDefault="00134DBD" w:rsidP="00EA6CC4">
      <w:pPr>
        <w:numPr>
          <w:ilvl w:val="0"/>
          <w:numId w:val="7"/>
        </w:numPr>
        <w:rPr>
          <w:rFonts w:cstheme="minorHAnsi"/>
        </w:rPr>
      </w:pPr>
      <w:r w:rsidRPr="00610B05">
        <w:rPr>
          <w:rFonts w:cstheme="minorHAnsi"/>
        </w:rPr>
        <w:t>Demonstrate sorrow</w:t>
      </w:r>
      <w:r w:rsidR="00EA6CC4" w:rsidRPr="00610B05">
        <w:rPr>
          <w:rFonts w:cstheme="minorHAnsi"/>
        </w:rPr>
        <w:t xml:space="preserve"> by </w:t>
      </w:r>
      <w:r w:rsidRPr="00610B05">
        <w:rPr>
          <w:rFonts w:cstheme="minorHAnsi"/>
        </w:rPr>
        <w:t xml:space="preserve">apologising to the hurt child on behalf of the </w:t>
      </w:r>
      <w:r w:rsidR="00F95C05" w:rsidRPr="00610B05">
        <w:rPr>
          <w:rFonts w:cstheme="minorHAnsi"/>
        </w:rPr>
        <w:t xml:space="preserve">other child </w:t>
      </w:r>
      <w:r w:rsidR="00EA6CC4" w:rsidRPr="00610B05">
        <w:rPr>
          <w:rFonts w:cstheme="minorHAnsi"/>
        </w:rPr>
        <w:t xml:space="preserve">e.g. </w:t>
      </w:r>
      <w:r w:rsidR="00C26823" w:rsidRPr="00610B05">
        <w:rPr>
          <w:rFonts w:cstheme="minorHAnsi"/>
        </w:rPr>
        <w:t>‘</w:t>
      </w:r>
      <w:r w:rsidR="00F95C05" w:rsidRPr="00610B05">
        <w:rPr>
          <w:rFonts w:cstheme="minorHAnsi"/>
        </w:rPr>
        <w:t xml:space="preserve">I’m sorry that </w:t>
      </w:r>
      <w:proofErr w:type="spellStart"/>
      <w:r w:rsidR="00F95C05" w:rsidRPr="00610B05">
        <w:rPr>
          <w:rFonts w:cstheme="minorHAnsi"/>
        </w:rPr>
        <w:t>xxxx</w:t>
      </w:r>
      <w:proofErr w:type="spellEnd"/>
      <w:r w:rsidR="00F95C05" w:rsidRPr="00610B05">
        <w:rPr>
          <w:rFonts w:cstheme="minorHAnsi"/>
        </w:rPr>
        <w:t xml:space="preserve"> hurt you. I can see that it has made you sad. I’m sorry </w:t>
      </w:r>
      <w:proofErr w:type="spellStart"/>
      <w:r w:rsidR="00F95C05" w:rsidRPr="00610B05">
        <w:rPr>
          <w:rFonts w:cstheme="minorHAnsi"/>
        </w:rPr>
        <w:t>xxxx</w:t>
      </w:r>
      <w:proofErr w:type="spellEnd"/>
      <w:r w:rsidR="00F95C05" w:rsidRPr="00610B05">
        <w:rPr>
          <w:rFonts w:cstheme="minorHAnsi"/>
        </w:rPr>
        <w:t xml:space="preserve"> made you sad</w:t>
      </w:r>
      <w:r w:rsidR="006B1E24" w:rsidRPr="00610B05">
        <w:rPr>
          <w:rFonts w:cstheme="minorHAnsi"/>
        </w:rPr>
        <w:t>’</w:t>
      </w:r>
      <w:r w:rsidR="00CF0935" w:rsidRPr="00610B05">
        <w:rPr>
          <w:rFonts w:cstheme="minorHAnsi"/>
        </w:rPr>
        <w:t>;</w:t>
      </w:r>
      <w:r w:rsidR="00F95C05" w:rsidRPr="00610B05">
        <w:rPr>
          <w:rFonts w:cstheme="minorHAnsi"/>
        </w:rPr>
        <w:t xml:space="preserve"> </w:t>
      </w:r>
      <w:r w:rsidR="006B1E24" w:rsidRPr="00610B05">
        <w:rPr>
          <w:rFonts w:cstheme="minorHAnsi"/>
        </w:rPr>
        <w:t xml:space="preserve">demonstrate </w:t>
      </w:r>
      <w:r w:rsidR="00F95C05" w:rsidRPr="00610B05">
        <w:rPr>
          <w:rFonts w:cstheme="minorHAnsi"/>
        </w:rPr>
        <w:t>comfort t</w:t>
      </w:r>
      <w:r w:rsidR="006B1E24" w:rsidRPr="00610B05">
        <w:rPr>
          <w:rFonts w:cstheme="minorHAnsi"/>
        </w:rPr>
        <w:t>o t</w:t>
      </w:r>
      <w:r w:rsidR="00F95C05" w:rsidRPr="00610B05">
        <w:rPr>
          <w:rFonts w:cstheme="minorHAnsi"/>
        </w:rPr>
        <w:t>he child.</w:t>
      </w:r>
    </w:p>
    <w:p w14:paraId="3142C1E7" w14:textId="3FF6218C" w:rsidR="00EA6CC4" w:rsidRPr="00610B05" w:rsidRDefault="00EA6CC4" w:rsidP="00EA6CC4">
      <w:pPr>
        <w:numPr>
          <w:ilvl w:val="0"/>
          <w:numId w:val="7"/>
        </w:numPr>
        <w:rPr>
          <w:rFonts w:cstheme="minorHAnsi"/>
        </w:rPr>
      </w:pPr>
      <w:r w:rsidRPr="00610B05">
        <w:rPr>
          <w:rFonts w:cstheme="minorHAnsi"/>
        </w:rPr>
        <w:t>Suggest an alternative way of settling the dispute (if mature enough, guide children in working this out for themselves</w:t>
      </w:r>
      <w:r w:rsidR="00134DBD" w:rsidRPr="00610B05">
        <w:rPr>
          <w:rFonts w:cstheme="minorHAnsi"/>
        </w:rPr>
        <w:t>)</w:t>
      </w:r>
      <w:r w:rsidRPr="00610B05">
        <w:rPr>
          <w:rFonts w:cstheme="minorHAnsi"/>
        </w:rPr>
        <w:t xml:space="preserve"> </w:t>
      </w:r>
    </w:p>
    <w:p w14:paraId="69157C8E" w14:textId="7639AA31" w:rsidR="00EA6CC4" w:rsidRPr="00610B05" w:rsidRDefault="00EA6CC4" w:rsidP="00EA6CC4">
      <w:pPr>
        <w:numPr>
          <w:ilvl w:val="0"/>
          <w:numId w:val="7"/>
        </w:numPr>
        <w:rPr>
          <w:rFonts w:cstheme="minorHAnsi"/>
        </w:rPr>
      </w:pPr>
      <w:r w:rsidRPr="00610B05">
        <w:rPr>
          <w:rFonts w:cstheme="minorHAnsi"/>
        </w:rPr>
        <w:t>Tell child</w:t>
      </w:r>
      <w:r w:rsidR="00C26823" w:rsidRPr="00610B05">
        <w:rPr>
          <w:rFonts w:cstheme="minorHAnsi"/>
        </w:rPr>
        <w:t>ren</w:t>
      </w:r>
      <w:r w:rsidRPr="00610B05">
        <w:rPr>
          <w:rFonts w:cstheme="minorHAnsi"/>
        </w:rPr>
        <w:t xml:space="preserve"> clearly what will happen if</w:t>
      </w:r>
      <w:r w:rsidR="00C26823" w:rsidRPr="00610B05">
        <w:rPr>
          <w:rFonts w:cstheme="minorHAnsi"/>
        </w:rPr>
        <w:t xml:space="preserve"> the</w:t>
      </w:r>
      <w:r w:rsidRPr="00610B05">
        <w:rPr>
          <w:rFonts w:cstheme="minorHAnsi"/>
        </w:rPr>
        <w:t xml:space="preserve"> behaviour continues, e.g. </w:t>
      </w:r>
      <w:r w:rsidR="00134DBD" w:rsidRPr="00610B05">
        <w:rPr>
          <w:rFonts w:cstheme="minorHAnsi"/>
        </w:rPr>
        <w:t>will not be able to play there any more</w:t>
      </w:r>
    </w:p>
    <w:p w14:paraId="45F1655D" w14:textId="6BE212EC" w:rsidR="00AE6F62" w:rsidRPr="00610B05" w:rsidRDefault="00AE6F62" w:rsidP="00996857">
      <w:pPr>
        <w:pStyle w:val="ListParagraph"/>
        <w:numPr>
          <w:ilvl w:val="0"/>
          <w:numId w:val="7"/>
        </w:numPr>
        <w:rPr>
          <w:rFonts w:cstheme="minorHAnsi"/>
        </w:rPr>
      </w:pPr>
      <w:r w:rsidRPr="00610B05">
        <w:rPr>
          <w:rFonts w:cstheme="minorHAnsi"/>
        </w:rPr>
        <w:t xml:space="preserve">If there is a serious behavioural issue, then the parent is spoken to in confidence and between us we will work out a positive strategy to help the child overcome his frustration/weakness.   </w:t>
      </w:r>
    </w:p>
    <w:p w14:paraId="5AFCDFEC" w14:textId="678E8B3C" w:rsidR="00F40301" w:rsidRDefault="00CF0935" w:rsidP="00996857">
      <w:pPr>
        <w:pStyle w:val="ListParagraph"/>
        <w:numPr>
          <w:ilvl w:val="0"/>
          <w:numId w:val="7"/>
        </w:numPr>
        <w:rPr>
          <w:rFonts w:cstheme="minorHAnsi"/>
        </w:rPr>
      </w:pPr>
      <w:r w:rsidRPr="00610B05">
        <w:rPr>
          <w:rFonts w:cstheme="minorHAnsi"/>
        </w:rPr>
        <w:t>F</w:t>
      </w:r>
      <w:r w:rsidR="00F40301" w:rsidRPr="00610B05">
        <w:rPr>
          <w:rFonts w:cstheme="minorHAnsi"/>
        </w:rPr>
        <w:t xml:space="preserve">or persistent unwanted behaviours, </w:t>
      </w:r>
      <w:r w:rsidRPr="00610B05">
        <w:rPr>
          <w:rFonts w:cstheme="minorHAnsi"/>
        </w:rPr>
        <w:t>further methods may be used</w:t>
      </w:r>
      <w:r w:rsidR="00C26823" w:rsidRPr="00610B05">
        <w:rPr>
          <w:rFonts w:cstheme="minorHAnsi"/>
        </w:rPr>
        <w:t>,</w:t>
      </w:r>
      <w:r w:rsidRPr="00610B05">
        <w:rPr>
          <w:rFonts w:cstheme="minorHAnsi"/>
        </w:rPr>
        <w:t xml:space="preserve"> such as </w:t>
      </w:r>
      <w:r w:rsidR="006B1E24" w:rsidRPr="00610B05">
        <w:rPr>
          <w:rFonts w:cstheme="minorHAnsi"/>
        </w:rPr>
        <w:t>ABC charts</w:t>
      </w:r>
      <w:r w:rsidR="006A456F">
        <w:rPr>
          <w:rFonts w:cstheme="minorHAnsi"/>
        </w:rPr>
        <w:t>,</w:t>
      </w:r>
      <w:r w:rsidR="008534EB">
        <w:rPr>
          <w:rFonts w:cstheme="minorHAnsi"/>
        </w:rPr>
        <w:t xml:space="preserve"> </w:t>
      </w:r>
      <w:r w:rsidR="00400BCF">
        <w:rPr>
          <w:rFonts w:cstheme="minorHAnsi"/>
        </w:rPr>
        <w:t>etc</w:t>
      </w:r>
      <w:r w:rsidR="006B1E24" w:rsidRPr="00610B05">
        <w:rPr>
          <w:rFonts w:cstheme="minorHAnsi"/>
        </w:rPr>
        <w:t>.</w:t>
      </w:r>
    </w:p>
    <w:p w14:paraId="7459D0EA" w14:textId="6C996434" w:rsidR="008534EB" w:rsidRDefault="008534EB" w:rsidP="00996857">
      <w:pPr>
        <w:pStyle w:val="ListParagraph"/>
        <w:numPr>
          <w:ilvl w:val="0"/>
          <w:numId w:val="7"/>
        </w:numPr>
        <w:rPr>
          <w:rFonts w:cstheme="minorHAnsi"/>
        </w:rPr>
      </w:pPr>
      <w:r>
        <w:rPr>
          <w:rFonts w:cstheme="minorHAnsi"/>
        </w:rPr>
        <w:t xml:space="preserve">For </w:t>
      </w:r>
      <w:r w:rsidR="00B452A5">
        <w:rPr>
          <w:rFonts w:cstheme="minorHAnsi"/>
        </w:rPr>
        <w:t xml:space="preserve">behaviours that pose a risk of harm to the other children in our care or staff, further methods may be used, such as, ABC charts, reduced hours, </w:t>
      </w:r>
      <w:r w:rsidR="00D1347B">
        <w:rPr>
          <w:rFonts w:cstheme="minorHAnsi"/>
        </w:rPr>
        <w:t xml:space="preserve">seeking guidance from our Early Years Advisor or other relevant external </w:t>
      </w:r>
      <w:r w:rsidR="00D25BFB">
        <w:rPr>
          <w:rFonts w:cstheme="minorHAnsi"/>
        </w:rPr>
        <w:t xml:space="preserve">agencies etc. </w:t>
      </w:r>
    </w:p>
    <w:p w14:paraId="58A76B9D" w14:textId="77777777" w:rsidR="003E336F" w:rsidRPr="00406E32" w:rsidRDefault="003E336F" w:rsidP="00406E32">
      <w:pPr>
        <w:rPr>
          <w:rFonts w:cstheme="minorHAnsi"/>
        </w:rPr>
      </w:pPr>
    </w:p>
    <w:p w14:paraId="4F2DE415" w14:textId="77777777" w:rsidR="006B1E24" w:rsidRPr="00610B05" w:rsidRDefault="006B1E24" w:rsidP="006B1E24">
      <w:pPr>
        <w:rPr>
          <w:rFonts w:cstheme="minorHAnsi"/>
        </w:rPr>
      </w:pPr>
    </w:p>
    <w:p w14:paraId="4C5ECE9F" w14:textId="77777777" w:rsidR="006C11E1" w:rsidRDefault="006C11E1" w:rsidP="006B1E24">
      <w:pPr>
        <w:rPr>
          <w:rFonts w:cstheme="minorHAnsi"/>
        </w:rPr>
      </w:pPr>
    </w:p>
    <w:p w14:paraId="57324AFA" w14:textId="7DA00658" w:rsidR="00865E08" w:rsidRDefault="00F01162" w:rsidP="006B1E24">
      <w:pPr>
        <w:rPr>
          <w:rFonts w:cstheme="minorHAnsi"/>
          <w:b/>
          <w:bCs/>
        </w:rPr>
      </w:pPr>
      <w:r>
        <w:rPr>
          <w:rFonts w:cstheme="minorHAnsi"/>
          <w:b/>
          <w:bCs/>
        </w:rPr>
        <w:t xml:space="preserve">ABC Tracking </w:t>
      </w:r>
    </w:p>
    <w:p w14:paraId="16BE3BD6" w14:textId="77777777" w:rsidR="00F01162" w:rsidRDefault="00F01162" w:rsidP="006B1E24">
      <w:pPr>
        <w:rPr>
          <w:rFonts w:cstheme="minorHAnsi"/>
          <w:b/>
          <w:bCs/>
        </w:rPr>
      </w:pPr>
    </w:p>
    <w:p w14:paraId="105C24AA" w14:textId="77777777" w:rsidR="003D0999" w:rsidRPr="003D0999" w:rsidRDefault="003D0999" w:rsidP="003D0999">
      <w:pPr>
        <w:rPr>
          <w:rFonts w:cstheme="minorHAnsi"/>
        </w:rPr>
      </w:pPr>
      <w:r w:rsidRPr="003D0999">
        <w:rPr>
          <w:rFonts w:cstheme="minorHAnsi"/>
        </w:rPr>
        <w:t>ABC tracking (Antecedent–Behaviour–Consequence) is a method used in early years settings to understand unacceptable behaviour. It records what happened before the behaviour, the behaviour itself, and what happened after.</w:t>
      </w:r>
    </w:p>
    <w:p w14:paraId="39F73F70" w14:textId="77777777" w:rsidR="003D0999" w:rsidRPr="003D0999" w:rsidRDefault="003D0999" w:rsidP="003D0999">
      <w:pPr>
        <w:rPr>
          <w:rFonts w:cstheme="minorHAnsi"/>
        </w:rPr>
      </w:pPr>
    </w:p>
    <w:p w14:paraId="6B2CA95E" w14:textId="77777777" w:rsidR="003D0999" w:rsidRDefault="003D0999" w:rsidP="003D0999">
      <w:pPr>
        <w:rPr>
          <w:rFonts w:cstheme="minorHAnsi"/>
        </w:rPr>
      </w:pPr>
      <w:r w:rsidRPr="003D0999">
        <w:rPr>
          <w:rFonts w:cstheme="minorHAnsi"/>
        </w:rPr>
        <w:t>Benefits:</w:t>
      </w:r>
    </w:p>
    <w:p w14:paraId="6844DCE7" w14:textId="57336EC0" w:rsidR="003D0999" w:rsidRPr="003D0999" w:rsidRDefault="003D0999" w:rsidP="003D0999">
      <w:pPr>
        <w:rPr>
          <w:rFonts w:cstheme="minorHAnsi"/>
        </w:rPr>
      </w:pPr>
      <w:r w:rsidRPr="003D0999">
        <w:rPr>
          <w:rFonts w:cstheme="minorHAnsi"/>
        </w:rPr>
        <w:t>Identifies triggers and patterns</w:t>
      </w:r>
    </w:p>
    <w:p w14:paraId="645D23CC" w14:textId="77777777" w:rsidR="003D0999" w:rsidRPr="003D0999" w:rsidRDefault="003D0999" w:rsidP="003D0999">
      <w:pPr>
        <w:rPr>
          <w:rFonts w:cstheme="minorHAnsi"/>
        </w:rPr>
      </w:pPr>
      <w:r w:rsidRPr="003D0999">
        <w:rPr>
          <w:rFonts w:cstheme="minorHAnsi"/>
        </w:rPr>
        <w:t>Helps staff respond consistently</w:t>
      </w:r>
    </w:p>
    <w:p w14:paraId="18E1D52D" w14:textId="77777777" w:rsidR="003D0999" w:rsidRPr="003D0999" w:rsidRDefault="003D0999" w:rsidP="003D0999">
      <w:pPr>
        <w:rPr>
          <w:rFonts w:cstheme="minorHAnsi"/>
        </w:rPr>
      </w:pPr>
      <w:r w:rsidRPr="003D0999">
        <w:rPr>
          <w:rFonts w:cstheme="minorHAnsi"/>
        </w:rPr>
        <w:t>Supports early intervention</w:t>
      </w:r>
    </w:p>
    <w:p w14:paraId="048DA391" w14:textId="62D32B81" w:rsidR="003D0999" w:rsidRPr="003D0999" w:rsidRDefault="003D0999" w:rsidP="003D0999">
      <w:pPr>
        <w:rPr>
          <w:rFonts w:cstheme="minorHAnsi"/>
        </w:rPr>
      </w:pPr>
      <w:r w:rsidRPr="003D0999">
        <w:rPr>
          <w:rFonts w:cstheme="minorHAnsi"/>
        </w:rPr>
        <w:t>Focuses on understanding behaviour rather than punishing it</w:t>
      </w:r>
    </w:p>
    <w:p w14:paraId="48C8A84C" w14:textId="77777777" w:rsidR="003D0999" w:rsidRPr="003D0999" w:rsidRDefault="003D0999" w:rsidP="003D0999">
      <w:pPr>
        <w:rPr>
          <w:rFonts w:cstheme="minorHAnsi"/>
        </w:rPr>
      </w:pPr>
    </w:p>
    <w:p w14:paraId="1BB30825" w14:textId="6EF9D8DC" w:rsidR="00ED19F9" w:rsidRDefault="003D0999" w:rsidP="003D0999">
      <w:pPr>
        <w:rPr>
          <w:rFonts w:cstheme="minorHAnsi"/>
        </w:rPr>
      </w:pPr>
      <w:r w:rsidRPr="003D0999">
        <w:rPr>
          <w:rFonts w:cstheme="minorHAnsi"/>
        </w:rPr>
        <w:t>It helps practitioners manage behaviour more effectively and support children’s emotional development</w:t>
      </w:r>
      <w:r w:rsidR="00A1133A">
        <w:rPr>
          <w:rFonts w:cstheme="minorHAnsi"/>
        </w:rPr>
        <w:t>.</w:t>
      </w:r>
    </w:p>
    <w:p w14:paraId="0AB8FEA7" w14:textId="77777777" w:rsidR="00A1133A" w:rsidRDefault="00A1133A" w:rsidP="003D0999">
      <w:pPr>
        <w:rPr>
          <w:rFonts w:cstheme="minorHAnsi"/>
        </w:rPr>
      </w:pPr>
    </w:p>
    <w:p w14:paraId="1014AC09" w14:textId="56A69760" w:rsidR="00A1133A" w:rsidRPr="003D0999" w:rsidRDefault="00A1133A" w:rsidP="003D0999">
      <w:pPr>
        <w:rPr>
          <w:rFonts w:cstheme="minorHAnsi"/>
        </w:rPr>
      </w:pPr>
      <w:r>
        <w:rPr>
          <w:rFonts w:cstheme="minorHAnsi"/>
        </w:rPr>
        <w:t>A</w:t>
      </w:r>
      <w:r w:rsidR="00277864">
        <w:rPr>
          <w:rFonts w:cstheme="minorHAnsi"/>
        </w:rPr>
        <w:t xml:space="preserve">s it is not a requirement to obtain a copy of each ABC sheet </w:t>
      </w:r>
      <w:r w:rsidR="005A0F28">
        <w:rPr>
          <w:rFonts w:cstheme="minorHAnsi"/>
        </w:rPr>
        <w:t>we colla</w:t>
      </w:r>
      <w:r>
        <w:rPr>
          <w:rFonts w:cstheme="minorHAnsi"/>
        </w:rPr>
        <w:t>t</w:t>
      </w:r>
      <w:r w:rsidR="005A0F28">
        <w:rPr>
          <w:rFonts w:cstheme="minorHAnsi"/>
        </w:rPr>
        <w:t>e the information at</w:t>
      </w:r>
      <w:r>
        <w:rPr>
          <w:rFonts w:cstheme="minorHAnsi"/>
        </w:rPr>
        <w:t xml:space="preserve"> the end of each </w:t>
      </w:r>
      <w:r w:rsidR="00277864">
        <w:rPr>
          <w:rFonts w:cstheme="minorHAnsi"/>
        </w:rPr>
        <w:t>month,</w:t>
      </w:r>
      <w:r>
        <w:rPr>
          <w:rFonts w:cstheme="minorHAnsi"/>
        </w:rPr>
        <w:t xml:space="preserve"> </w:t>
      </w:r>
      <w:r w:rsidR="00277864">
        <w:rPr>
          <w:rFonts w:cstheme="minorHAnsi"/>
        </w:rPr>
        <w:t xml:space="preserve">examine the </w:t>
      </w:r>
      <w:r w:rsidR="005A0F28">
        <w:rPr>
          <w:rFonts w:cstheme="minorHAnsi"/>
        </w:rPr>
        <w:t xml:space="preserve">behaviours, look for patterns and potential triggers </w:t>
      </w:r>
      <w:r w:rsidR="00277864">
        <w:rPr>
          <w:rFonts w:cstheme="minorHAnsi"/>
        </w:rPr>
        <w:t xml:space="preserve">and transfer the data on to another sheet. </w:t>
      </w:r>
      <w:r w:rsidR="00F433AA">
        <w:rPr>
          <w:rFonts w:cstheme="minorHAnsi"/>
        </w:rPr>
        <w:t>Once the information has been transferred the</w:t>
      </w:r>
      <w:r w:rsidR="00277864">
        <w:rPr>
          <w:rFonts w:cstheme="minorHAnsi"/>
        </w:rPr>
        <w:t xml:space="preserve"> original ABC are then destroyed. </w:t>
      </w:r>
    </w:p>
    <w:p w14:paraId="6B78E0F5" w14:textId="77777777" w:rsidR="00ED19F9" w:rsidRDefault="00ED19F9" w:rsidP="006B1E24">
      <w:pPr>
        <w:rPr>
          <w:rFonts w:cstheme="minorHAnsi"/>
        </w:rPr>
      </w:pPr>
    </w:p>
    <w:p w14:paraId="0E574BE2" w14:textId="27B1CFAD" w:rsidR="006C11E1" w:rsidRPr="00ED19F9" w:rsidRDefault="006C11E1" w:rsidP="006B1E24">
      <w:pPr>
        <w:rPr>
          <w:rFonts w:cstheme="minorHAnsi"/>
          <w:b/>
          <w:bCs/>
        </w:rPr>
      </w:pPr>
      <w:r w:rsidRPr="00ED19F9">
        <w:rPr>
          <w:rFonts w:cstheme="minorHAnsi"/>
          <w:b/>
          <w:bCs/>
        </w:rPr>
        <w:t>Ph</w:t>
      </w:r>
      <w:r w:rsidR="00A665EC" w:rsidRPr="00ED19F9">
        <w:rPr>
          <w:rFonts w:cstheme="minorHAnsi"/>
          <w:b/>
          <w:bCs/>
        </w:rPr>
        <w:t>ysical intervention</w:t>
      </w:r>
    </w:p>
    <w:p w14:paraId="3D0E99F1" w14:textId="77777777" w:rsidR="00420F24" w:rsidRPr="00420F24" w:rsidRDefault="00420F24" w:rsidP="00420F24">
      <w:pPr>
        <w:rPr>
          <w:rFonts w:cstheme="minorHAnsi"/>
        </w:rPr>
      </w:pPr>
    </w:p>
    <w:p w14:paraId="55E01F87" w14:textId="77777777" w:rsidR="00862458" w:rsidRDefault="00420F24" w:rsidP="00420F24">
      <w:pPr>
        <w:rPr>
          <w:rFonts w:cstheme="minorHAnsi"/>
        </w:rPr>
      </w:pPr>
      <w:r w:rsidRPr="00420F24">
        <w:rPr>
          <w:rFonts w:cstheme="minorHAnsi"/>
        </w:rPr>
        <w:t xml:space="preserve">From </w:t>
      </w:r>
      <w:r w:rsidR="008D0EFB" w:rsidRPr="00420F24">
        <w:rPr>
          <w:rFonts w:cstheme="minorHAnsi"/>
        </w:rPr>
        <w:t>time-to-time</w:t>
      </w:r>
      <w:r w:rsidRPr="00420F24">
        <w:rPr>
          <w:rFonts w:cstheme="minorHAnsi"/>
        </w:rPr>
        <w:t xml:space="preserve"> physical intervention may be necessary to protect children from harm, for example physical restraint to stop a child running into the road</w:t>
      </w:r>
      <w:r w:rsidR="00483804">
        <w:rPr>
          <w:rFonts w:cstheme="minorHAnsi"/>
        </w:rPr>
        <w:t xml:space="preserve"> or where a child is harming or is at great risk of harming themselves or the people around them. </w:t>
      </w:r>
    </w:p>
    <w:p w14:paraId="635FA0A9" w14:textId="70A0A220" w:rsidR="00862458" w:rsidRDefault="00862458" w:rsidP="00420F24">
      <w:pPr>
        <w:rPr>
          <w:rFonts w:cstheme="minorHAnsi"/>
        </w:rPr>
      </w:pPr>
      <w:r>
        <w:rPr>
          <w:rFonts w:cstheme="minorHAnsi"/>
        </w:rPr>
        <w:t>Physi</w:t>
      </w:r>
      <w:r w:rsidR="009B4A33">
        <w:rPr>
          <w:rFonts w:cstheme="minorHAnsi"/>
        </w:rPr>
        <w:t xml:space="preserve">cal restraint must only be used where </w:t>
      </w:r>
      <w:proofErr w:type="gramStart"/>
      <w:r w:rsidR="009B4A33">
        <w:rPr>
          <w:rFonts w:cstheme="minorHAnsi"/>
        </w:rPr>
        <w:t>absolutely necessary</w:t>
      </w:r>
      <w:proofErr w:type="gramEnd"/>
      <w:r w:rsidR="00847E7D">
        <w:rPr>
          <w:rFonts w:cstheme="minorHAnsi"/>
        </w:rPr>
        <w:t>.</w:t>
      </w:r>
    </w:p>
    <w:p w14:paraId="743478AE" w14:textId="4E867957" w:rsidR="00420F24" w:rsidRDefault="00420F24" w:rsidP="00420F24">
      <w:pPr>
        <w:rPr>
          <w:rFonts w:cstheme="minorHAnsi"/>
        </w:rPr>
      </w:pPr>
      <w:r w:rsidRPr="00420F24">
        <w:rPr>
          <w:rFonts w:cstheme="minorHAnsi"/>
        </w:rPr>
        <w:t>Any instances of physical intervention will be recorded, parents notified and</w:t>
      </w:r>
      <w:r w:rsidR="00694AA3">
        <w:rPr>
          <w:rFonts w:cstheme="minorHAnsi"/>
        </w:rPr>
        <w:t xml:space="preserve"> </w:t>
      </w:r>
      <w:r w:rsidR="00847E7D">
        <w:rPr>
          <w:rFonts w:cstheme="minorHAnsi"/>
        </w:rPr>
        <w:t xml:space="preserve">a record of the incident will be </w:t>
      </w:r>
      <w:r w:rsidR="00694AA3">
        <w:rPr>
          <w:rFonts w:cstheme="minorHAnsi"/>
        </w:rPr>
        <w:t xml:space="preserve">documented </w:t>
      </w:r>
      <w:r w:rsidR="00847E7D">
        <w:rPr>
          <w:rFonts w:cstheme="minorHAnsi"/>
        </w:rPr>
        <w:t xml:space="preserve">and the parents </w:t>
      </w:r>
      <w:r w:rsidR="00A82A71">
        <w:rPr>
          <w:rFonts w:cstheme="minorHAnsi"/>
        </w:rPr>
        <w:t>to</w:t>
      </w:r>
      <w:r w:rsidR="00847E7D">
        <w:rPr>
          <w:rFonts w:cstheme="minorHAnsi"/>
        </w:rPr>
        <w:t xml:space="preserve"> sign the </w:t>
      </w:r>
      <w:r w:rsidR="00A82A71">
        <w:rPr>
          <w:rFonts w:cstheme="minorHAnsi"/>
        </w:rPr>
        <w:t>document</w:t>
      </w:r>
      <w:r w:rsidRPr="00420F24">
        <w:rPr>
          <w:rFonts w:cstheme="minorHAnsi"/>
        </w:rPr>
        <w:t>. I understand that physical intervention which is unreasonable or disproportionate to the circumstances may be considered abuse.</w:t>
      </w:r>
    </w:p>
    <w:p w14:paraId="64E53EBE" w14:textId="77777777" w:rsidR="003F6CDC" w:rsidRDefault="003F6CDC" w:rsidP="00420F24">
      <w:pPr>
        <w:rPr>
          <w:rFonts w:cstheme="minorHAnsi"/>
        </w:rPr>
      </w:pPr>
    </w:p>
    <w:p w14:paraId="580E7AB1" w14:textId="77777777" w:rsidR="003F6CDC" w:rsidRDefault="003F6CDC" w:rsidP="00420F24">
      <w:pPr>
        <w:rPr>
          <w:rFonts w:cstheme="minorHAnsi"/>
        </w:rPr>
      </w:pPr>
    </w:p>
    <w:p w14:paraId="18FD9C5D" w14:textId="10E4CCB8" w:rsidR="003F6CDC" w:rsidRPr="003F6CDC" w:rsidRDefault="003F6CDC" w:rsidP="003F6CDC">
      <w:pPr>
        <w:rPr>
          <w:rFonts w:cstheme="minorHAnsi"/>
          <w:b/>
          <w:bCs/>
        </w:rPr>
      </w:pPr>
      <w:r w:rsidRPr="003F6CDC">
        <w:rPr>
          <w:rFonts w:cstheme="minorHAnsi"/>
          <w:b/>
          <w:bCs/>
        </w:rPr>
        <w:t>Sending a Child Home</w:t>
      </w:r>
      <w:r w:rsidR="00AD3D7A">
        <w:rPr>
          <w:rFonts w:cstheme="minorHAnsi"/>
          <w:b/>
          <w:bCs/>
        </w:rPr>
        <w:t xml:space="preserve"> or Suspending Care</w:t>
      </w:r>
      <w:r w:rsidRPr="003F6CDC">
        <w:rPr>
          <w:rFonts w:cstheme="minorHAnsi"/>
          <w:b/>
          <w:bCs/>
        </w:rPr>
        <w:t xml:space="preserve"> Due to Violent Behaviour</w:t>
      </w:r>
      <w:r w:rsidR="00144604">
        <w:rPr>
          <w:rFonts w:cstheme="minorHAnsi"/>
          <w:b/>
          <w:bCs/>
        </w:rPr>
        <w:t xml:space="preserve"> </w:t>
      </w:r>
    </w:p>
    <w:p w14:paraId="54644C56" w14:textId="77777777" w:rsidR="003F6CDC" w:rsidRPr="003F6CDC" w:rsidRDefault="003F6CDC" w:rsidP="003F6CDC">
      <w:pPr>
        <w:rPr>
          <w:rFonts w:cstheme="minorHAnsi"/>
        </w:rPr>
      </w:pPr>
    </w:p>
    <w:p w14:paraId="26D1740F" w14:textId="05B5B7F1" w:rsidR="003F6CDC" w:rsidRPr="003F6CDC" w:rsidRDefault="003F6CDC" w:rsidP="003F6CDC">
      <w:pPr>
        <w:rPr>
          <w:rFonts w:cstheme="minorHAnsi"/>
        </w:rPr>
      </w:pPr>
      <w:r>
        <w:rPr>
          <w:rFonts w:cstheme="minorHAnsi"/>
        </w:rPr>
        <w:t>At Little Poppins</w:t>
      </w:r>
      <w:r w:rsidRPr="003F6CDC">
        <w:rPr>
          <w:rFonts w:cstheme="minorHAnsi"/>
        </w:rPr>
        <w:t>, the safety and well-being of all children and staff is our highest priority. In rare cases, a child may be sent home</w:t>
      </w:r>
      <w:r w:rsidR="00AD3D7A">
        <w:rPr>
          <w:rFonts w:cstheme="minorHAnsi"/>
        </w:rPr>
        <w:t xml:space="preserve"> or suspended</w:t>
      </w:r>
      <w:r w:rsidRPr="003F6CDC">
        <w:rPr>
          <w:rFonts w:cstheme="minorHAnsi"/>
        </w:rPr>
        <w:t xml:space="preserve"> temporarily if their behaviour poses a risk to themselves, other children, or staff. </w:t>
      </w:r>
      <w:r w:rsidR="009A5452">
        <w:rPr>
          <w:rFonts w:cstheme="minorHAnsi"/>
        </w:rPr>
        <w:t xml:space="preserve">Any suspension </w:t>
      </w:r>
      <w:r w:rsidR="00000516">
        <w:rPr>
          <w:rFonts w:cstheme="minorHAnsi"/>
        </w:rPr>
        <w:t xml:space="preserve">will be until parent’s are able to attend a meeting to </w:t>
      </w:r>
      <w:r w:rsidR="002F0F83">
        <w:rPr>
          <w:rFonts w:cstheme="minorHAnsi"/>
        </w:rPr>
        <w:t xml:space="preserve">address the behaviours and put a plan in place going forwards. </w:t>
      </w:r>
      <w:r w:rsidRPr="003F6CDC">
        <w:rPr>
          <w:rFonts w:cstheme="minorHAnsi"/>
        </w:rPr>
        <w:t>This action is guided by the following considerations:</w:t>
      </w:r>
    </w:p>
    <w:p w14:paraId="4C5E1DBE" w14:textId="77777777" w:rsidR="003F6CDC" w:rsidRPr="003F6CDC" w:rsidRDefault="003F6CDC" w:rsidP="003F6CDC">
      <w:pPr>
        <w:rPr>
          <w:rFonts w:cstheme="minorHAnsi"/>
        </w:rPr>
      </w:pPr>
    </w:p>
    <w:p w14:paraId="51A7E800" w14:textId="50AF58AF" w:rsidR="003F6CDC" w:rsidRPr="003F6CDC" w:rsidRDefault="003F6CDC" w:rsidP="003F6CDC">
      <w:pPr>
        <w:rPr>
          <w:rFonts w:cstheme="minorHAnsi"/>
          <w:b/>
          <w:bCs/>
        </w:rPr>
      </w:pPr>
      <w:r w:rsidRPr="003F6CDC">
        <w:rPr>
          <w:rFonts w:cstheme="minorHAnsi"/>
          <w:b/>
          <w:bCs/>
        </w:rPr>
        <w:t>Safety Concerns</w:t>
      </w:r>
      <w:r>
        <w:rPr>
          <w:rFonts w:cstheme="minorHAnsi"/>
          <w:b/>
          <w:bCs/>
        </w:rPr>
        <w:t>:</w:t>
      </w:r>
    </w:p>
    <w:p w14:paraId="317C2A02" w14:textId="77777777" w:rsidR="003F6CDC" w:rsidRPr="003F6CDC" w:rsidRDefault="003F6CDC" w:rsidP="003F6CDC">
      <w:pPr>
        <w:rPr>
          <w:rFonts w:cstheme="minorHAnsi"/>
        </w:rPr>
      </w:pPr>
    </w:p>
    <w:p w14:paraId="036458AF" w14:textId="77777777" w:rsidR="003F6CDC" w:rsidRPr="00987F52" w:rsidRDefault="003F6CDC" w:rsidP="00987F52">
      <w:pPr>
        <w:pStyle w:val="ListParagraph"/>
        <w:numPr>
          <w:ilvl w:val="0"/>
          <w:numId w:val="19"/>
        </w:numPr>
        <w:rPr>
          <w:rFonts w:cstheme="minorHAnsi"/>
        </w:rPr>
      </w:pPr>
      <w:r w:rsidRPr="00987F52">
        <w:rPr>
          <w:rFonts w:cstheme="minorHAnsi"/>
        </w:rPr>
        <w:t>Immediate physical harm to children or staff cannot be tolerated.</w:t>
      </w:r>
    </w:p>
    <w:p w14:paraId="3BAAEFC4" w14:textId="77777777" w:rsidR="003F6CDC" w:rsidRPr="003F6CDC" w:rsidRDefault="003F6CDC" w:rsidP="003F6CDC">
      <w:pPr>
        <w:rPr>
          <w:rFonts w:cstheme="minorHAnsi"/>
        </w:rPr>
      </w:pPr>
    </w:p>
    <w:p w14:paraId="27BD02E7" w14:textId="77777777" w:rsidR="003F6CDC" w:rsidRPr="00987F52" w:rsidRDefault="003F6CDC" w:rsidP="00987F52">
      <w:pPr>
        <w:pStyle w:val="ListParagraph"/>
        <w:numPr>
          <w:ilvl w:val="0"/>
          <w:numId w:val="19"/>
        </w:numPr>
        <w:rPr>
          <w:rFonts w:cstheme="minorHAnsi"/>
        </w:rPr>
      </w:pPr>
      <w:r w:rsidRPr="00987F52">
        <w:rPr>
          <w:rFonts w:cstheme="minorHAnsi"/>
        </w:rPr>
        <w:t>Young children are particularly vulnerable, and violent behaviour must be addressed promptly.</w:t>
      </w:r>
    </w:p>
    <w:p w14:paraId="19252373" w14:textId="77777777" w:rsidR="003F6CDC" w:rsidRPr="003F6CDC" w:rsidRDefault="003F6CDC" w:rsidP="003F6CDC">
      <w:pPr>
        <w:rPr>
          <w:rFonts w:cstheme="minorHAnsi"/>
          <w:b/>
          <w:bCs/>
        </w:rPr>
      </w:pPr>
    </w:p>
    <w:p w14:paraId="40CDA9DA" w14:textId="71EA1022" w:rsidR="003F6CDC" w:rsidRPr="003F6CDC" w:rsidRDefault="003F6CDC" w:rsidP="003F6CDC">
      <w:pPr>
        <w:rPr>
          <w:rFonts w:cstheme="minorHAnsi"/>
          <w:b/>
          <w:bCs/>
        </w:rPr>
      </w:pPr>
      <w:r w:rsidRPr="003F6CDC">
        <w:rPr>
          <w:rFonts w:cstheme="minorHAnsi"/>
          <w:b/>
          <w:bCs/>
        </w:rPr>
        <w:t>Legal and Duty of Care Obligations</w:t>
      </w:r>
      <w:r>
        <w:rPr>
          <w:rFonts w:cstheme="minorHAnsi"/>
          <w:b/>
          <w:bCs/>
        </w:rPr>
        <w:t>:</w:t>
      </w:r>
    </w:p>
    <w:p w14:paraId="2CF9D714" w14:textId="77777777" w:rsidR="003F6CDC" w:rsidRPr="003F6CDC" w:rsidRDefault="003F6CDC" w:rsidP="003F6CDC">
      <w:pPr>
        <w:rPr>
          <w:rFonts w:cstheme="minorHAnsi"/>
        </w:rPr>
      </w:pPr>
    </w:p>
    <w:p w14:paraId="07BCEDAA" w14:textId="77777777" w:rsidR="003F6CDC" w:rsidRPr="00987F52" w:rsidRDefault="003F6CDC" w:rsidP="00987F52">
      <w:pPr>
        <w:pStyle w:val="ListParagraph"/>
        <w:numPr>
          <w:ilvl w:val="0"/>
          <w:numId w:val="20"/>
        </w:numPr>
        <w:rPr>
          <w:rFonts w:cstheme="minorHAnsi"/>
        </w:rPr>
      </w:pPr>
      <w:r w:rsidRPr="00987F52">
        <w:rPr>
          <w:rFonts w:cstheme="minorHAnsi"/>
        </w:rPr>
        <w:t>Staff have a legal responsibility to maintain a safe environment for everyone.</w:t>
      </w:r>
    </w:p>
    <w:p w14:paraId="75F64C99" w14:textId="77777777" w:rsidR="003F6CDC" w:rsidRPr="003F6CDC" w:rsidRDefault="003F6CDC" w:rsidP="003F6CDC">
      <w:pPr>
        <w:rPr>
          <w:rFonts w:cstheme="minorHAnsi"/>
        </w:rPr>
      </w:pPr>
    </w:p>
    <w:p w14:paraId="04E5927B" w14:textId="77777777" w:rsidR="003F6CDC" w:rsidRPr="00987F52" w:rsidRDefault="003F6CDC" w:rsidP="00987F52">
      <w:pPr>
        <w:pStyle w:val="ListParagraph"/>
        <w:numPr>
          <w:ilvl w:val="0"/>
          <w:numId w:val="20"/>
        </w:numPr>
        <w:rPr>
          <w:rFonts w:cstheme="minorHAnsi"/>
        </w:rPr>
      </w:pPr>
      <w:r w:rsidRPr="00987F52">
        <w:rPr>
          <w:rFonts w:cstheme="minorHAnsi"/>
        </w:rPr>
        <w:t>Sending a child home may be necessary to fulfil this duty if behaviour cannot be safely managed on-site.</w:t>
      </w:r>
    </w:p>
    <w:p w14:paraId="763126C3" w14:textId="77777777" w:rsidR="003F6CDC" w:rsidRPr="003F6CDC" w:rsidRDefault="003F6CDC" w:rsidP="003F6CDC">
      <w:pPr>
        <w:rPr>
          <w:rFonts w:cstheme="minorHAnsi"/>
        </w:rPr>
      </w:pPr>
    </w:p>
    <w:p w14:paraId="56A8FBE0" w14:textId="3B79CB08" w:rsidR="003F6CDC" w:rsidRPr="003F6CDC" w:rsidRDefault="003F6CDC" w:rsidP="003F6CDC">
      <w:pPr>
        <w:rPr>
          <w:rFonts w:cstheme="minorHAnsi"/>
          <w:b/>
          <w:bCs/>
        </w:rPr>
      </w:pPr>
      <w:r w:rsidRPr="003F6CDC">
        <w:rPr>
          <w:rFonts w:cstheme="minorHAnsi"/>
          <w:b/>
          <w:bCs/>
        </w:rPr>
        <w:t>Impact on Other Children</w:t>
      </w:r>
      <w:r>
        <w:rPr>
          <w:rFonts w:cstheme="minorHAnsi"/>
          <w:b/>
          <w:bCs/>
        </w:rPr>
        <w:t>:</w:t>
      </w:r>
    </w:p>
    <w:p w14:paraId="2BD3B617" w14:textId="77777777" w:rsidR="003F6CDC" w:rsidRPr="003F6CDC" w:rsidRDefault="003F6CDC" w:rsidP="003F6CDC">
      <w:pPr>
        <w:rPr>
          <w:rFonts w:cstheme="minorHAnsi"/>
        </w:rPr>
      </w:pPr>
    </w:p>
    <w:p w14:paraId="73FD518A" w14:textId="77777777" w:rsidR="003F6CDC" w:rsidRPr="00987F52" w:rsidRDefault="003F6CDC" w:rsidP="00987F52">
      <w:pPr>
        <w:pStyle w:val="ListParagraph"/>
        <w:numPr>
          <w:ilvl w:val="0"/>
          <w:numId w:val="21"/>
        </w:numPr>
        <w:rPr>
          <w:rFonts w:cstheme="minorHAnsi"/>
        </w:rPr>
      </w:pPr>
      <w:r w:rsidRPr="00987F52">
        <w:rPr>
          <w:rFonts w:cstheme="minorHAnsi"/>
        </w:rPr>
        <w:t>Violent behaviour can cause fear, distress, and disruption to the learning environment.</w:t>
      </w:r>
    </w:p>
    <w:p w14:paraId="582E1C62" w14:textId="77777777" w:rsidR="003F6CDC" w:rsidRPr="003F6CDC" w:rsidRDefault="003F6CDC" w:rsidP="003F6CDC">
      <w:pPr>
        <w:rPr>
          <w:rFonts w:cstheme="minorHAnsi"/>
        </w:rPr>
      </w:pPr>
    </w:p>
    <w:p w14:paraId="7C03C22D" w14:textId="77777777" w:rsidR="003F6CDC" w:rsidRPr="00987F52" w:rsidRDefault="003F6CDC" w:rsidP="00987F52">
      <w:pPr>
        <w:pStyle w:val="ListParagraph"/>
        <w:numPr>
          <w:ilvl w:val="0"/>
          <w:numId w:val="21"/>
        </w:numPr>
        <w:rPr>
          <w:rFonts w:cstheme="minorHAnsi"/>
        </w:rPr>
      </w:pPr>
      <w:r w:rsidRPr="00987F52">
        <w:rPr>
          <w:rFonts w:cstheme="minorHAnsi"/>
        </w:rPr>
        <w:t>Early intervention is needed to ensure all children feel secure and supported.</w:t>
      </w:r>
    </w:p>
    <w:p w14:paraId="373D2BBD" w14:textId="77777777" w:rsidR="003F6CDC" w:rsidRPr="003F6CDC" w:rsidRDefault="003F6CDC" w:rsidP="003F6CDC">
      <w:pPr>
        <w:rPr>
          <w:rFonts w:cstheme="minorHAnsi"/>
        </w:rPr>
      </w:pPr>
    </w:p>
    <w:p w14:paraId="40C3C102" w14:textId="4A6ED449" w:rsidR="003F6CDC" w:rsidRPr="003F6CDC" w:rsidRDefault="003F6CDC" w:rsidP="003F6CDC">
      <w:pPr>
        <w:rPr>
          <w:rFonts w:cstheme="minorHAnsi"/>
          <w:b/>
          <w:bCs/>
        </w:rPr>
      </w:pPr>
      <w:r w:rsidRPr="003F6CDC">
        <w:rPr>
          <w:rFonts w:cstheme="minorHAnsi"/>
          <w:b/>
          <w:bCs/>
        </w:rPr>
        <w:t>Behaviour Management Limitations</w:t>
      </w:r>
      <w:r>
        <w:rPr>
          <w:rFonts w:cstheme="minorHAnsi"/>
          <w:b/>
          <w:bCs/>
        </w:rPr>
        <w:t>:</w:t>
      </w:r>
    </w:p>
    <w:p w14:paraId="30D05147" w14:textId="77777777" w:rsidR="003F6CDC" w:rsidRPr="003F6CDC" w:rsidRDefault="003F6CDC" w:rsidP="003F6CDC">
      <w:pPr>
        <w:rPr>
          <w:rFonts w:cstheme="minorHAnsi"/>
        </w:rPr>
      </w:pPr>
    </w:p>
    <w:p w14:paraId="42CAEBAE" w14:textId="77777777" w:rsidR="003F6CDC" w:rsidRPr="00987F52" w:rsidRDefault="003F6CDC" w:rsidP="00987F52">
      <w:pPr>
        <w:pStyle w:val="ListParagraph"/>
        <w:numPr>
          <w:ilvl w:val="0"/>
          <w:numId w:val="22"/>
        </w:numPr>
        <w:rPr>
          <w:rFonts w:cstheme="minorHAnsi"/>
        </w:rPr>
      </w:pPr>
      <w:r w:rsidRPr="00987F52">
        <w:rPr>
          <w:rFonts w:cstheme="minorHAnsi"/>
        </w:rPr>
        <w:t>If de-escalation strategies, structured support, and supervision are insufficient, temporary removal may be required.</w:t>
      </w:r>
    </w:p>
    <w:p w14:paraId="7DC058B6" w14:textId="77777777" w:rsidR="003F6CDC" w:rsidRPr="003F6CDC" w:rsidRDefault="003F6CDC" w:rsidP="003F6CDC">
      <w:pPr>
        <w:rPr>
          <w:rFonts w:cstheme="minorHAnsi"/>
        </w:rPr>
      </w:pPr>
    </w:p>
    <w:p w14:paraId="57182A8A" w14:textId="77777777" w:rsidR="003F6CDC" w:rsidRPr="00987F52" w:rsidRDefault="003F6CDC" w:rsidP="00987F52">
      <w:pPr>
        <w:pStyle w:val="ListParagraph"/>
        <w:numPr>
          <w:ilvl w:val="0"/>
          <w:numId w:val="22"/>
        </w:numPr>
        <w:rPr>
          <w:rFonts w:cstheme="minorHAnsi"/>
        </w:rPr>
      </w:pPr>
      <w:r w:rsidRPr="00987F52">
        <w:rPr>
          <w:rFonts w:cstheme="minorHAnsi"/>
        </w:rPr>
        <w:t>The setting may lack resources for safe 1:1 intervention in some cases.</w:t>
      </w:r>
    </w:p>
    <w:p w14:paraId="5524C3AD" w14:textId="77777777" w:rsidR="003F6CDC" w:rsidRPr="003F6CDC" w:rsidRDefault="003F6CDC" w:rsidP="003F6CDC">
      <w:pPr>
        <w:rPr>
          <w:rFonts w:cstheme="minorHAnsi"/>
        </w:rPr>
      </w:pPr>
    </w:p>
    <w:p w14:paraId="7E73B1FD" w14:textId="18D2E151" w:rsidR="003F6CDC" w:rsidRPr="003F6CDC" w:rsidRDefault="003F6CDC" w:rsidP="003F6CDC">
      <w:pPr>
        <w:rPr>
          <w:rFonts w:cstheme="minorHAnsi"/>
          <w:b/>
          <w:bCs/>
        </w:rPr>
      </w:pPr>
      <w:r w:rsidRPr="003F6CDC">
        <w:rPr>
          <w:rFonts w:cstheme="minorHAnsi"/>
          <w:b/>
          <w:bCs/>
        </w:rPr>
        <w:t>Family Involvement and Support</w:t>
      </w:r>
      <w:r>
        <w:rPr>
          <w:rFonts w:cstheme="minorHAnsi"/>
          <w:b/>
          <w:bCs/>
        </w:rPr>
        <w:t>:</w:t>
      </w:r>
    </w:p>
    <w:p w14:paraId="37803790" w14:textId="77777777" w:rsidR="003F6CDC" w:rsidRPr="003F6CDC" w:rsidRDefault="003F6CDC" w:rsidP="003F6CDC">
      <w:pPr>
        <w:rPr>
          <w:rFonts w:cstheme="minorHAnsi"/>
        </w:rPr>
      </w:pPr>
    </w:p>
    <w:p w14:paraId="4CE06481" w14:textId="136573D6" w:rsidR="003F6CDC" w:rsidRPr="00987F52" w:rsidRDefault="003F6CDC" w:rsidP="00987F52">
      <w:pPr>
        <w:pStyle w:val="ListParagraph"/>
        <w:numPr>
          <w:ilvl w:val="0"/>
          <w:numId w:val="23"/>
        </w:numPr>
        <w:rPr>
          <w:rFonts w:cstheme="minorHAnsi"/>
        </w:rPr>
      </w:pPr>
      <w:r w:rsidRPr="00987F52">
        <w:rPr>
          <w:rFonts w:cstheme="minorHAnsi"/>
        </w:rPr>
        <w:t>Parents/carers will be informed</w:t>
      </w:r>
      <w:r w:rsidR="00987F52" w:rsidRPr="00987F52">
        <w:rPr>
          <w:rFonts w:cstheme="minorHAnsi"/>
        </w:rPr>
        <w:t xml:space="preserve"> </w:t>
      </w:r>
      <w:r w:rsidRPr="00987F52">
        <w:rPr>
          <w:rFonts w:cstheme="minorHAnsi"/>
        </w:rPr>
        <w:t>and invited to collaborate on strategies to address the behaviour.</w:t>
      </w:r>
    </w:p>
    <w:p w14:paraId="577C96DB" w14:textId="77777777" w:rsidR="003F6CDC" w:rsidRPr="003F6CDC" w:rsidRDefault="003F6CDC" w:rsidP="003F6CDC">
      <w:pPr>
        <w:rPr>
          <w:rFonts w:cstheme="minorHAnsi"/>
        </w:rPr>
      </w:pPr>
    </w:p>
    <w:p w14:paraId="61B44246" w14:textId="77777777" w:rsidR="003F6CDC" w:rsidRPr="00987F52" w:rsidRDefault="003F6CDC" w:rsidP="00987F52">
      <w:pPr>
        <w:pStyle w:val="ListParagraph"/>
        <w:numPr>
          <w:ilvl w:val="0"/>
          <w:numId w:val="23"/>
        </w:numPr>
        <w:rPr>
          <w:rFonts w:cstheme="minorHAnsi"/>
        </w:rPr>
      </w:pPr>
      <w:r w:rsidRPr="00987F52">
        <w:rPr>
          <w:rFonts w:cstheme="minorHAnsi"/>
        </w:rPr>
        <w:t>Professional support or assessment may be recommended to help the child manage their emotions safely.</w:t>
      </w:r>
    </w:p>
    <w:p w14:paraId="5B5F54CA" w14:textId="77777777" w:rsidR="003F6CDC" w:rsidRPr="003F6CDC" w:rsidRDefault="003F6CDC" w:rsidP="003F6CDC">
      <w:pPr>
        <w:rPr>
          <w:rFonts w:cstheme="minorHAnsi"/>
        </w:rPr>
      </w:pPr>
    </w:p>
    <w:p w14:paraId="7344AFA8" w14:textId="36199031" w:rsidR="003F6CDC" w:rsidRPr="00987F52" w:rsidRDefault="003F6CDC" w:rsidP="003F6CDC">
      <w:pPr>
        <w:rPr>
          <w:rFonts w:cstheme="minorHAnsi"/>
          <w:b/>
          <w:bCs/>
        </w:rPr>
      </w:pPr>
      <w:r w:rsidRPr="00987F52">
        <w:rPr>
          <w:rFonts w:cstheme="minorHAnsi"/>
          <w:b/>
          <w:bCs/>
        </w:rPr>
        <w:t>Policy Compliance</w:t>
      </w:r>
      <w:r w:rsidR="00987F52">
        <w:rPr>
          <w:rFonts w:cstheme="minorHAnsi"/>
          <w:b/>
          <w:bCs/>
        </w:rPr>
        <w:t>:</w:t>
      </w:r>
    </w:p>
    <w:p w14:paraId="2D13BDEA" w14:textId="77777777" w:rsidR="003F6CDC" w:rsidRPr="003F6CDC" w:rsidRDefault="003F6CDC" w:rsidP="003F6CDC">
      <w:pPr>
        <w:rPr>
          <w:rFonts w:cstheme="minorHAnsi"/>
        </w:rPr>
      </w:pPr>
    </w:p>
    <w:p w14:paraId="6969737A" w14:textId="5CC530DF" w:rsidR="003F6CDC" w:rsidRPr="003F6CDC" w:rsidRDefault="003F6CDC" w:rsidP="003F6CDC">
      <w:pPr>
        <w:rPr>
          <w:rFonts w:cstheme="minorHAnsi"/>
        </w:rPr>
      </w:pPr>
      <w:r w:rsidRPr="003F6CDC">
        <w:rPr>
          <w:rFonts w:cstheme="minorHAnsi"/>
        </w:rPr>
        <w:t xml:space="preserve">This approach aligns with the setting’s behaviour management policy </w:t>
      </w:r>
      <w:r w:rsidR="00987F52">
        <w:rPr>
          <w:rFonts w:cstheme="minorHAnsi"/>
        </w:rPr>
        <w:t xml:space="preserve">(above) </w:t>
      </w:r>
      <w:r w:rsidRPr="003F6CDC">
        <w:rPr>
          <w:rFonts w:cstheme="minorHAnsi"/>
        </w:rPr>
        <w:t>and is used only when other measures have been ineffective or the risk is immediate.</w:t>
      </w:r>
    </w:p>
    <w:p w14:paraId="0D7FF560" w14:textId="77777777" w:rsidR="003F6CDC" w:rsidRPr="003F6CDC" w:rsidRDefault="003F6CDC" w:rsidP="003F6CDC">
      <w:pPr>
        <w:rPr>
          <w:rFonts w:cstheme="minorHAnsi"/>
        </w:rPr>
      </w:pPr>
    </w:p>
    <w:p w14:paraId="2C4EC6E3" w14:textId="00F5267E" w:rsidR="003F6CDC" w:rsidRPr="00987F52" w:rsidRDefault="003F6CDC" w:rsidP="003F6CDC">
      <w:pPr>
        <w:rPr>
          <w:rFonts w:cstheme="minorHAnsi"/>
          <w:b/>
          <w:bCs/>
          <w:i/>
          <w:iCs/>
        </w:rPr>
      </w:pPr>
      <w:r w:rsidRPr="00987F52">
        <w:rPr>
          <w:rFonts w:cstheme="minorHAnsi"/>
          <w:b/>
          <w:bCs/>
          <w:i/>
          <w:iCs/>
        </w:rPr>
        <w:t>Note: Sending a child home is not intended as punishment but as a safety measure and an opportunity to work with families to provide targeted support.</w:t>
      </w:r>
    </w:p>
    <w:p w14:paraId="19407EDC" w14:textId="77777777" w:rsidR="003F6CDC" w:rsidRDefault="003F6CDC" w:rsidP="00420F24">
      <w:pPr>
        <w:rPr>
          <w:rFonts w:cstheme="minorHAnsi"/>
        </w:rPr>
      </w:pPr>
    </w:p>
    <w:p w14:paraId="7ADE29D0" w14:textId="77777777" w:rsidR="00420F24" w:rsidRPr="00420F24" w:rsidRDefault="00420F24" w:rsidP="00420F24">
      <w:pPr>
        <w:rPr>
          <w:rFonts w:cstheme="minorHAnsi"/>
        </w:rPr>
      </w:pPr>
    </w:p>
    <w:p w14:paraId="02BBB024" w14:textId="26E88C22" w:rsidR="006B1E24" w:rsidRPr="00610B05" w:rsidRDefault="006B1E24" w:rsidP="006B1E24">
      <w:pPr>
        <w:rPr>
          <w:rFonts w:cstheme="minorHAnsi"/>
        </w:rPr>
      </w:pPr>
      <w:r w:rsidRPr="00610B05">
        <w:rPr>
          <w:rFonts w:cstheme="minorHAnsi"/>
        </w:rPr>
        <w:t>Further information:</w:t>
      </w:r>
    </w:p>
    <w:p w14:paraId="76640870" w14:textId="76A4A725" w:rsidR="006B1E24" w:rsidRPr="00610B05" w:rsidRDefault="006B1E24" w:rsidP="006B1E24">
      <w:pPr>
        <w:rPr>
          <w:rFonts w:cstheme="minorHAnsi"/>
        </w:rPr>
      </w:pPr>
    </w:p>
    <w:p w14:paraId="25AD3D64" w14:textId="29A2E9E8" w:rsidR="006B1E24" w:rsidRPr="00610B05" w:rsidRDefault="006B1E24" w:rsidP="006B1E24">
      <w:pPr>
        <w:rPr>
          <w:rFonts w:cstheme="minorHAnsi"/>
        </w:rPr>
      </w:pPr>
      <w:r w:rsidRPr="00610B05">
        <w:rPr>
          <w:rFonts w:cstheme="minorHAnsi"/>
        </w:rPr>
        <w:t>ABC Chart:</w:t>
      </w:r>
    </w:p>
    <w:p w14:paraId="6A2575B6" w14:textId="243ABC65" w:rsidR="006B1E24" w:rsidRPr="00610B05" w:rsidRDefault="006B1E24" w:rsidP="006B1E24">
      <w:pPr>
        <w:rPr>
          <w:rFonts w:cstheme="minorHAnsi"/>
        </w:rPr>
      </w:pPr>
      <w:hyperlink r:id="rId11" w:history="1">
        <w:r w:rsidRPr="00610B05">
          <w:rPr>
            <w:rStyle w:val="Hyperlink"/>
            <w:rFonts w:cstheme="minorHAnsi"/>
            <w:color w:val="auto"/>
          </w:rPr>
          <w:t>https://www2.oxfordshire.gov.uk/cms/sites/default/files/folders/documents/childreneducationandfamilies/informationforchildcareproviders/goodpractice/sentoolkit/ABCchart.pdf</w:t>
        </w:r>
      </w:hyperlink>
      <w:r w:rsidRPr="00610B05">
        <w:rPr>
          <w:rFonts w:cstheme="minorHAnsi"/>
        </w:rPr>
        <w:t xml:space="preserve"> </w:t>
      </w:r>
    </w:p>
    <w:p w14:paraId="58CA7ED2" w14:textId="77777777" w:rsidR="00AE6F62" w:rsidRPr="00610B05" w:rsidRDefault="00AE6F62" w:rsidP="00AE6F62">
      <w:pPr>
        <w:rPr>
          <w:rFonts w:cstheme="minorHAnsi"/>
        </w:rPr>
      </w:pPr>
      <w:r w:rsidRPr="00610B05">
        <w:rPr>
          <w:rFonts w:cstheme="minorHAnsi"/>
        </w:rPr>
        <w:t xml:space="preserve"> </w:t>
      </w:r>
    </w:p>
    <w:p w14:paraId="4B28E4C7" w14:textId="7ADD88E5" w:rsidR="0005532E" w:rsidRPr="00610B05" w:rsidRDefault="0005532E" w:rsidP="008F7A0F">
      <w:pPr>
        <w:jc w:val="center"/>
        <w:rPr>
          <w:rFonts w:cstheme="minorHAnsi"/>
        </w:rPr>
      </w:pPr>
    </w:p>
    <w:p w14:paraId="1FD9BAE5" w14:textId="7EE3A6D9" w:rsidR="0005532E" w:rsidRPr="00610B05" w:rsidRDefault="0005532E" w:rsidP="008F7A0F">
      <w:pPr>
        <w:jc w:val="center"/>
        <w:rPr>
          <w:rFonts w:cstheme="minorHAnsi"/>
        </w:rPr>
      </w:pPr>
    </w:p>
    <w:p w14:paraId="3A6AFC31" w14:textId="415FA2C4" w:rsidR="00462517" w:rsidRDefault="00724253" w:rsidP="00462517">
      <w:pPr>
        <w:jc w:val="both"/>
        <w:rPr>
          <w:rFonts w:cs="Arial"/>
        </w:rPr>
      </w:pPr>
      <w:r>
        <w:rPr>
          <w:rFonts w:cs="Arial"/>
        </w:rPr>
        <w:t xml:space="preserve">Last revised </w:t>
      </w:r>
      <w:r w:rsidR="003A4566">
        <w:rPr>
          <w:rFonts w:cs="Arial"/>
        </w:rPr>
        <w:t>December 2025</w:t>
      </w:r>
      <w:r>
        <w:rPr>
          <w:rFonts w:cs="Arial"/>
        </w:rPr>
        <w:t xml:space="preserve"> </w:t>
      </w:r>
    </w:p>
    <w:p w14:paraId="1FAD045E" w14:textId="77777777" w:rsidR="00724253" w:rsidRDefault="00724253" w:rsidP="00462517">
      <w:pPr>
        <w:jc w:val="both"/>
        <w:rPr>
          <w:rFonts w:cs="Arial"/>
        </w:rPr>
      </w:pPr>
    </w:p>
    <w:p w14:paraId="5087B5A3" w14:textId="6B27CA9D" w:rsidR="00724253" w:rsidRPr="00584DBC" w:rsidRDefault="00724253" w:rsidP="00462517">
      <w:pPr>
        <w:jc w:val="both"/>
        <w:rPr>
          <w:rFonts w:cs="Arial"/>
        </w:rPr>
      </w:pPr>
      <w:r>
        <w:rPr>
          <w:rFonts w:cs="Arial"/>
        </w:rPr>
        <w:t xml:space="preserve">Next revision date: </w:t>
      </w:r>
      <w:r w:rsidR="003A4566">
        <w:rPr>
          <w:rFonts w:cs="Arial"/>
        </w:rPr>
        <w:t>December 2026</w:t>
      </w:r>
    </w:p>
    <w:p w14:paraId="24DC81C4" w14:textId="77777777" w:rsidR="00462517" w:rsidRPr="00610B05" w:rsidRDefault="00462517" w:rsidP="00462517">
      <w:pPr>
        <w:rPr>
          <w:rFonts w:cstheme="minorHAnsi"/>
        </w:rPr>
      </w:pPr>
    </w:p>
    <w:sectPr w:rsidR="00462517" w:rsidRPr="00610B05" w:rsidSect="00661744">
      <w:headerReference w:type="default" r:id="rId12"/>
      <w:footerReference w:type="default" r:id="rId13"/>
      <w:pgSz w:w="11900" w:h="16840"/>
      <w:pgMar w:top="3456" w:right="1440" w:bottom="255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A45D" w14:textId="77777777" w:rsidR="001E66DA" w:rsidRDefault="001E66DA" w:rsidP="00D14456">
      <w:r>
        <w:separator/>
      </w:r>
    </w:p>
  </w:endnote>
  <w:endnote w:type="continuationSeparator" w:id="0">
    <w:p w14:paraId="044BC270" w14:textId="77777777" w:rsidR="001E66DA" w:rsidRDefault="001E66DA" w:rsidP="00D1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2DD3BC52E3E48CF9F81B9942C25DEB5"/>
      </w:placeholder>
      <w:temporary/>
      <w:showingPlcHdr/>
      <w15:appearance w15:val="hidden"/>
    </w:sdtPr>
    <w:sdtContent>
      <w:p w14:paraId="1D321610" w14:textId="77777777" w:rsidR="00116F8E" w:rsidRDefault="00116F8E">
        <w:pPr>
          <w:pStyle w:val="Footer"/>
        </w:pPr>
        <w:r>
          <w:t>[Type here]</w:t>
        </w:r>
      </w:p>
    </w:sdtContent>
  </w:sdt>
  <w:p w14:paraId="7D59883E" w14:textId="761EF88C" w:rsidR="00B97E5F" w:rsidRDefault="00B97E5F" w:rsidP="00B97E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406F" w14:textId="77777777" w:rsidR="001E66DA" w:rsidRDefault="001E66DA" w:rsidP="00D14456">
      <w:r>
        <w:separator/>
      </w:r>
    </w:p>
  </w:footnote>
  <w:footnote w:type="continuationSeparator" w:id="0">
    <w:p w14:paraId="49C87441" w14:textId="77777777" w:rsidR="001E66DA" w:rsidRDefault="001E66DA" w:rsidP="00D14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8135" w14:textId="16AFC1C6" w:rsidR="009916A0" w:rsidRDefault="009916A0">
    <w:pPr>
      <w:pStyle w:val="Header"/>
    </w:pPr>
  </w:p>
  <w:p w14:paraId="1FBA0456" w14:textId="14F25967" w:rsidR="00D14456" w:rsidRDefault="009916A0" w:rsidP="003E710A">
    <w:pPr>
      <w:pStyle w:val="Header"/>
      <w:jc w:val="center"/>
    </w:pPr>
    <w:r>
      <w:rPr>
        <w:noProof/>
      </w:rPr>
      <w:drawing>
        <wp:inline distT="0" distB="0" distL="0" distR="0" wp14:anchorId="305C774C" wp14:editId="66595EE5">
          <wp:extent cx="2018030" cy="1115695"/>
          <wp:effectExtent l="0" t="0" r="1270" b="8255"/>
          <wp:docPr id="5" name="Picture 5" descr="A picture containing food, sw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food, swee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1156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F9E"/>
    <w:multiLevelType w:val="hybridMultilevel"/>
    <w:tmpl w:val="FD0C5A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3B4693"/>
    <w:multiLevelType w:val="hybridMultilevel"/>
    <w:tmpl w:val="523C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06DFE"/>
    <w:multiLevelType w:val="hybridMultilevel"/>
    <w:tmpl w:val="1CF421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02CFE"/>
    <w:multiLevelType w:val="hybridMultilevel"/>
    <w:tmpl w:val="78B4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90B35"/>
    <w:multiLevelType w:val="hybridMultilevel"/>
    <w:tmpl w:val="3C5A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7B2"/>
    <w:multiLevelType w:val="hybridMultilevel"/>
    <w:tmpl w:val="90020D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ED78A6"/>
    <w:multiLevelType w:val="hybridMultilevel"/>
    <w:tmpl w:val="9BE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75898"/>
    <w:multiLevelType w:val="hybridMultilevel"/>
    <w:tmpl w:val="18DC0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7543FB"/>
    <w:multiLevelType w:val="hybridMultilevel"/>
    <w:tmpl w:val="BE84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241E2"/>
    <w:multiLevelType w:val="hybridMultilevel"/>
    <w:tmpl w:val="96AA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213E4"/>
    <w:multiLevelType w:val="hybridMultilevel"/>
    <w:tmpl w:val="EE22181A"/>
    <w:lvl w:ilvl="0" w:tplc="4BCC51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638B9"/>
    <w:multiLevelType w:val="hybridMultilevel"/>
    <w:tmpl w:val="3AC88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607795"/>
    <w:multiLevelType w:val="hybridMultilevel"/>
    <w:tmpl w:val="D4B6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036FB"/>
    <w:multiLevelType w:val="hybridMultilevel"/>
    <w:tmpl w:val="0F00C99C"/>
    <w:lvl w:ilvl="0" w:tplc="0F208058">
      <w:start w:val="1"/>
      <w:numFmt w:val="bullet"/>
      <w:lvlText w:val="•"/>
      <w:lvlJc w:val="left"/>
      <w:pPr>
        <w:tabs>
          <w:tab w:val="num" w:pos="720"/>
        </w:tabs>
        <w:ind w:left="720" w:hanging="360"/>
      </w:pPr>
      <w:rPr>
        <w:rFonts w:ascii="Arial" w:hAnsi="Arial" w:hint="default"/>
      </w:rPr>
    </w:lvl>
    <w:lvl w:ilvl="1" w:tplc="185E3822" w:tentative="1">
      <w:start w:val="1"/>
      <w:numFmt w:val="bullet"/>
      <w:lvlText w:val="•"/>
      <w:lvlJc w:val="left"/>
      <w:pPr>
        <w:tabs>
          <w:tab w:val="num" w:pos="1440"/>
        </w:tabs>
        <w:ind w:left="1440" w:hanging="360"/>
      </w:pPr>
      <w:rPr>
        <w:rFonts w:ascii="Arial" w:hAnsi="Arial" w:hint="default"/>
      </w:rPr>
    </w:lvl>
    <w:lvl w:ilvl="2" w:tplc="E8A47490" w:tentative="1">
      <w:start w:val="1"/>
      <w:numFmt w:val="bullet"/>
      <w:lvlText w:val="•"/>
      <w:lvlJc w:val="left"/>
      <w:pPr>
        <w:tabs>
          <w:tab w:val="num" w:pos="2160"/>
        </w:tabs>
        <w:ind w:left="2160" w:hanging="360"/>
      </w:pPr>
      <w:rPr>
        <w:rFonts w:ascii="Arial" w:hAnsi="Arial" w:hint="default"/>
      </w:rPr>
    </w:lvl>
    <w:lvl w:ilvl="3" w:tplc="3202CD08" w:tentative="1">
      <w:start w:val="1"/>
      <w:numFmt w:val="bullet"/>
      <w:lvlText w:val="•"/>
      <w:lvlJc w:val="left"/>
      <w:pPr>
        <w:tabs>
          <w:tab w:val="num" w:pos="2880"/>
        </w:tabs>
        <w:ind w:left="2880" w:hanging="360"/>
      </w:pPr>
      <w:rPr>
        <w:rFonts w:ascii="Arial" w:hAnsi="Arial" w:hint="default"/>
      </w:rPr>
    </w:lvl>
    <w:lvl w:ilvl="4" w:tplc="47CCEB12" w:tentative="1">
      <w:start w:val="1"/>
      <w:numFmt w:val="bullet"/>
      <w:lvlText w:val="•"/>
      <w:lvlJc w:val="left"/>
      <w:pPr>
        <w:tabs>
          <w:tab w:val="num" w:pos="3600"/>
        </w:tabs>
        <w:ind w:left="3600" w:hanging="360"/>
      </w:pPr>
      <w:rPr>
        <w:rFonts w:ascii="Arial" w:hAnsi="Arial" w:hint="default"/>
      </w:rPr>
    </w:lvl>
    <w:lvl w:ilvl="5" w:tplc="9F5AD37E" w:tentative="1">
      <w:start w:val="1"/>
      <w:numFmt w:val="bullet"/>
      <w:lvlText w:val="•"/>
      <w:lvlJc w:val="left"/>
      <w:pPr>
        <w:tabs>
          <w:tab w:val="num" w:pos="4320"/>
        </w:tabs>
        <w:ind w:left="4320" w:hanging="360"/>
      </w:pPr>
      <w:rPr>
        <w:rFonts w:ascii="Arial" w:hAnsi="Arial" w:hint="default"/>
      </w:rPr>
    </w:lvl>
    <w:lvl w:ilvl="6" w:tplc="0C0C9924" w:tentative="1">
      <w:start w:val="1"/>
      <w:numFmt w:val="bullet"/>
      <w:lvlText w:val="•"/>
      <w:lvlJc w:val="left"/>
      <w:pPr>
        <w:tabs>
          <w:tab w:val="num" w:pos="5040"/>
        </w:tabs>
        <w:ind w:left="5040" w:hanging="360"/>
      </w:pPr>
      <w:rPr>
        <w:rFonts w:ascii="Arial" w:hAnsi="Arial" w:hint="default"/>
      </w:rPr>
    </w:lvl>
    <w:lvl w:ilvl="7" w:tplc="92D69A28" w:tentative="1">
      <w:start w:val="1"/>
      <w:numFmt w:val="bullet"/>
      <w:lvlText w:val="•"/>
      <w:lvlJc w:val="left"/>
      <w:pPr>
        <w:tabs>
          <w:tab w:val="num" w:pos="5760"/>
        </w:tabs>
        <w:ind w:left="5760" w:hanging="360"/>
      </w:pPr>
      <w:rPr>
        <w:rFonts w:ascii="Arial" w:hAnsi="Arial" w:hint="default"/>
      </w:rPr>
    </w:lvl>
    <w:lvl w:ilvl="8" w:tplc="85EE77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82180B"/>
    <w:multiLevelType w:val="hybridMultilevel"/>
    <w:tmpl w:val="E7541C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170D3E"/>
    <w:multiLevelType w:val="hybridMultilevel"/>
    <w:tmpl w:val="40C2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74760"/>
    <w:multiLevelType w:val="hybridMultilevel"/>
    <w:tmpl w:val="EE107F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D354C"/>
    <w:multiLevelType w:val="hybridMultilevel"/>
    <w:tmpl w:val="EA2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5032F9"/>
    <w:multiLevelType w:val="hybridMultilevel"/>
    <w:tmpl w:val="74240E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1350"/>
    <w:multiLevelType w:val="hybridMultilevel"/>
    <w:tmpl w:val="774AB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00221"/>
    <w:multiLevelType w:val="hybridMultilevel"/>
    <w:tmpl w:val="C27C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330B22"/>
    <w:multiLevelType w:val="hybridMultilevel"/>
    <w:tmpl w:val="AD26FC14"/>
    <w:lvl w:ilvl="0" w:tplc="396EA826">
      <w:start w:val="1"/>
      <w:numFmt w:val="bullet"/>
      <w:lvlText w:val="•"/>
      <w:lvlJc w:val="left"/>
      <w:pPr>
        <w:tabs>
          <w:tab w:val="num" w:pos="720"/>
        </w:tabs>
        <w:ind w:left="720" w:hanging="360"/>
      </w:pPr>
      <w:rPr>
        <w:rFonts w:ascii="Arial" w:hAnsi="Arial" w:hint="default"/>
      </w:rPr>
    </w:lvl>
    <w:lvl w:ilvl="1" w:tplc="2D821A72" w:tentative="1">
      <w:start w:val="1"/>
      <w:numFmt w:val="bullet"/>
      <w:lvlText w:val="•"/>
      <w:lvlJc w:val="left"/>
      <w:pPr>
        <w:tabs>
          <w:tab w:val="num" w:pos="1440"/>
        </w:tabs>
        <w:ind w:left="1440" w:hanging="360"/>
      </w:pPr>
      <w:rPr>
        <w:rFonts w:ascii="Arial" w:hAnsi="Arial" w:hint="default"/>
      </w:rPr>
    </w:lvl>
    <w:lvl w:ilvl="2" w:tplc="EF8A3E30" w:tentative="1">
      <w:start w:val="1"/>
      <w:numFmt w:val="bullet"/>
      <w:lvlText w:val="•"/>
      <w:lvlJc w:val="left"/>
      <w:pPr>
        <w:tabs>
          <w:tab w:val="num" w:pos="2160"/>
        </w:tabs>
        <w:ind w:left="2160" w:hanging="360"/>
      </w:pPr>
      <w:rPr>
        <w:rFonts w:ascii="Arial" w:hAnsi="Arial" w:hint="default"/>
      </w:rPr>
    </w:lvl>
    <w:lvl w:ilvl="3" w:tplc="1FB6DD3C" w:tentative="1">
      <w:start w:val="1"/>
      <w:numFmt w:val="bullet"/>
      <w:lvlText w:val="•"/>
      <w:lvlJc w:val="left"/>
      <w:pPr>
        <w:tabs>
          <w:tab w:val="num" w:pos="2880"/>
        </w:tabs>
        <w:ind w:left="2880" w:hanging="360"/>
      </w:pPr>
      <w:rPr>
        <w:rFonts w:ascii="Arial" w:hAnsi="Arial" w:hint="default"/>
      </w:rPr>
    </w:lvl>
    <w:lvl w:ilvl="4" w:tplc="0A7CBC10" w:tentative="1">
      <w:start w:val="1"/>
      <w:numFmt w:val="bullet"/>
      <w:lvlText w:val="•"/>
      <w:lvlJc w:val="left"/>
      <w:pPr>
        <w:tabs>
          <w:tab w:val="num" w:pos="3600"/>
        </w:tabs>
        <w:ind w:left="3600" w:hanging="360"/>
      </w:pPr>
      <w:rPr>
        <w:rFonts w:ascii="Arial" w:hAnsi="Arial" w:hint="default"/>
      </w:rPr>
    </w:lvl>
    <w:lvl w:ilvl="5" w:tplc="648E20BA" w:tentative="1">
      <w:start w:val="1"/>
      <w:numFmt w:val="bullet"/>
      <w:lvlText w:val="•"/>
      <w:lvlJc w:val="left"/>
      <w:pPr>
        <w:tabs>
          <w:tab w:val="num" w:pos="4320"/>
        </w:tabs>
        <w:ind w:left="4320" w:hanging="360"/>
      </w:pPr>
      <w:rPr>
        <w:rFonts w:ascii="Arial" w:hAnsi="Arial" w:hint="default"/>
      </w:rPr>
    </w:lvl>
    <w:lvl w:ilvl="6" w:tplc="D6B2FEC2" w:tentative="1">
      <w:start w:val="1"/>
      <w:numFmt w:val="bullet"/>
      <w:lvlText w:val="•"/>
      <w:lvlJc w:val="left"/>
      <w:pPr>
        <w:tabs>
          <w:tab w:val="num" w:pos="5040"/>
        </w:tabs>
        <w:ind w:left="5040" w:hanging="360"/>
      </w:pPr>
      <w:rPr>
        <w:rFonts w:ascii="Arial" w:hAnsi="Arial" w:hint="default"/>
      </w:rPr>
    </w:lvl>
    <w:lvl w:ilvl="7" w:tplc="08A61E6E" w:tentative="1">
      <w:start w:val="1"/>
      <w:numFmt w:val="bullet"/>
      <w:lvlText w:val="•"/>
      <w:lvlJc w:val="left"/>
      <w:pPr>
        <w:tabs>
          <w:tab w:val="num" w:pos="5760"/>
        </w:tabs>
        <w:ind w:left="5760" w:hanging="360"/>
      </w:pPr>
      <w:rPr>
        <w:rFonts w:ascii="Arial" w:hAnsi="Arial" w:hint="default"/>
      </w:rPr>
    </w:lvl>
    <w:lvl w:ilvl="8" w:tplc="CEFAF7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5F32FC8"/>
    <w:multiLevelType w:val="hybridMultilevel"/>
    <w:tmpl w:val="72C6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748592">
    <w:abstractNumId w:val="15"/>
  </w:num>
  <w:num w:numId="2" w16cid:durableId="382099415">
    <w:abstractNumId w:val="8"/>
  </w:num>
  <w:num w:numId="3" w16cid:durableId="1844733986">
    <w:abstractNumId w:val="7"/>
  </w:num>
  <w:num w:numId="4" w16cid:durableId="528760189">
    <w:abstractNumId w:val="17"/>
  </w:num>
  <w:num w:numId="5" w16cid:durableId="1621297792">
    <w:abstractNumId w:val="20"/>
  </w:num>
  <w:num w:numId="6" w16cid:durableId="1647008243">
    <w:abstractNumId w:val="11"/>
  </w:num>
  <w:num w:numId="7" w16cid:durableId="2003462048">
    <w:abstractNumId w:val="2"/>
  </w:num>
  <w:num w:numId="8" w16cid:durableId="357237575">
    <w:abstractNumId w:val="18"/>
  </w:num>
  <w:num w:numId="9" w16cid:durableId="1494487037">
    <w:abstractNumId w:val="16"/>
  </w:num>
  <w:num w:numId="10" w16cid:durableId="1554997221">
    <w:abstractNumId w:val="21"/>
  </w:num>
  <w:num w:numId="11" w16cid:durableId="515340055">
    <w:abstractNumId w:val="13"/>
  </w:num>
  <w:num w:numId="12" w16cid:durableId="1381006534">
    <w:abstractNumId w:val="1"/>
  </w:num>
  <w:num w:numId="13" w16cid:durableId="1574195832">
    <w:abstractNumId w:val="4"/>
  </w:num>
  <w:num w:numId="14" w16cid:durableId="1940942273">
    <w:abstractNumId w:val="5"/>
  </w:num>
  <w:num w:numId="15" w16cid:durableId="117068354">
    <w:abstractNumId w:val="0"/>
  </w:num>
  <w:num w:numId="16" w16cid:durableId="415399240">
    <w:abstractNumId w:val="3"/>
  </w:num>
  <w:num w:numId="17" w16cid:durableId="1577862409">
    <w:abstractNumId w:val="10"/>
  </w:num>
  <w:num w:numId="18" w16cid:durableId="273289252">
    <w:abstractNumId w:val="14"/>
  </w:num>
  <w:num w:numId="19" w16cid:durableId="270548420">
    <w:abstractNumId w:val="19"/>
  </w:num>
  <w:num w:numId="20" w16cid:durableId="538400790">
    <w:abstractNumId w:val="6"/>
  </w:num>
  <w:num w:numId="21" w16cid:durableId="1294286042">
    <w:abstractNumId w:val="9"/>
  </w:num>
  <w:num w:numId="22" w16cid:durableId="1686323325">
    <w:abstractNumId w:val="12"/>
  </w:num>
  <w:num w:numId="23" w16cid:durableId="4105850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56"/>
    <w:rsid w:val="00000516"/>
    <w:rsid w:val="00011B10"/>
    <w:rsid w:val="000147D8"/>
    <w:rsid w:val="00023596"/>
    <w:rsid w:val="00034E6B"/>
    <w:rsid w:val="00035C9E"/>
    <w:rsid w:val="0003621A"/>
    <w:rsid w:val="00040209"/>
    <w:rsid w:val="00044D60"/>
    <w:rsid w:val="0005532E"/>
    <w:rsid w:val="00056960"/>
    <w:rsid w:val="000604C8"/>
    <w:rsid w:val="00061ACB"/>
    <w:rsid w:val="00063C29"/>
    <w:rsid w:val="000712E5"/>
    <w:rsid w:val="00073969"/>
    <w:rsid w:val="00077C0E"/>
    <w:rsid w:val="000814DF"/>
    <w:rsid w:val="000C03DF"/>
    <w:rsid w:val="000F0866"/>
    <w:rsid w:val="000F0ED6"/>
    <w:rsid w:val="00101D57"/>
    <w:rsid w:val="00106101"/>
    <w:rsid w:val="00113272"/>
    <w:rsid w:val="00116F8E"/>
    <w:rsid w:val="00124A2E"/>
    <w:rsid w:val="0012593E"/>
    <w:rsid w:val="00126375"/>
    <w:rsid w:val="00126A9D"/>
    <w:rsid w:val="0013154D"/>
    <w:rsid w:val="00132434"/>
    <w:rsid w:val="00134DBD"/>
    <w:rsid w:val="00134DE7"/>
    <w:rsid w:val="00144604"/>
    <w:rsid w:val="001713D1"/>
    <w:rsid w:val="0017679C"/>
    <w:rsid w:val="001A2AEF"/>
    <w:rsid w:val="001A4D60"/>
    <w:rsid w:val="001A6C25"/>
    <w:rsid w:val="001B000F"/>
    <w:rsid w:val="001D681A"/>
    <w:rsid w:val="001E284E"/>
    <w:rsid w:val="001E35F7"/>
    <w:rsid w:val="001E4200"/>
    <w:rsid w:val="001E59E3"/>
    <w:rsid w:val="001E5EB6"/>
    <w:rsid w:val="001E66DA"/>
    <w:rsid w:val="001E6E47"/>
    <w:rsid w:val="00201950"/>
    <w:rsid w:val="00202FC7"/>
    <w:rsid w:val="00206417"/>
    <w:rsid w:val="00216AE7"/>
    <w:rsid w:val="00223E7A"/>
    <w:rsid w:val="002340A1"/>
    <w:rsid w:val="00236B9F"/>
    <w:rsid w:val="00244A4F"/>
    <w:rsid w:val="00263AE0"/>
    <w:rsid w:val="00264E97"/>
    <w:rsid w:val="0026588C"/>
    <w:rsid w:val="00266299"/>
    <w:rsid w:val="00271771"/>
    <w:rsid w:val="002774D5"/>
    <w:rsid w:val="00277864"/>
    <w:rsid w:val="002828DC"/>
    <w:rsid w:val="00287863"/>
    <w:rsid w:val="00293353"/>
    <w:rsid w:val="00296D7B"/>
    <w:rsid w:val="002A4003"/>
    <w:rsid w:val="002B4B03"/>
    <w:rsid w:val="002B61C7"/>
    <w:rsid w:val="002C3CDF"/>
    <w:rsid w:val="002C4AE4"/>
    <w:rsid w:val="002D0162"/>
    <w:rsid w:val="002F0F83"/>
    <w:rsid w:val="002F408A"/>
    <w:rsid w:val="002F7950"/>
    <w:rsid w:val="003001BD"/>
    <w:rsid w:val="00311A89"/>
    <w:rsid w:val="00311D88"/>
    <w:rsid w:val="00313854"/>
    <w:rsid w:val="0033799A"/>
    <w:rsid w:val="0034754F"/>
    <w:rsid w:val="003812E3"/>
    <w:rsid w:val="003822FC"/>
    <w:rsid w:val="0039043C"/>
    <w:rsid w:val="00397C5A"/>
    <w:rsid w:val="003A10F7"/>
    <w:rsid w:val="003A4566"/>
    <w:rsid w:val="003A62B6"/>
    <w:rsid w:val="003C4924"/>
    <w:rsid w:val="003C49B7"/>
    <w:rsid w:val="003C7F24"/>
    <w:rsid w:val="003D0999"/>
    <w:rsid w:val="003D0C13"/>
    <w:rsid w:val="003D43D7"/>
    <w:rsid w:val="003D5E9C"/>
    <w:rsid w:val="003E27F6"/>
    <w:rsid w:val="003E336F"/>
    <w:rsid w:val="003E51C4"/>
    <w:rsid w:val="003E710A"/>
    <w:rsid w:val="003F3E22"/>
    <w:rsid w:val="003F6CDC"/>
    <w:rsid w:val="00400BCF"/>
    <w:rsid w:val="00406E32"/>
    <w:rsid w:val="00416245"/>
    <w:rsid w:val="00420F24"/>
    <w:rsid w:val="004319DF"/>
    <w:rsid w:val="00433747"/>
    <w:rsid w:val="00435704"/>
    <w:rsid w:val="00435BFA"/>
    <w:rsid w:val="0045491D"/>
    <w:rsid w:val="00462517"/>
    <w:rsid w:val="004801D7"/>
    <w:rsid w:val="00483804"/>
    <w:rsid w:val="0049174A"/>
    <w:rsid w:val="0049368B"/>
    <w:rsid w:val="00494FFA"/>
    <w:rsid w:val="004A1357"/>
    <w:rsid w:val="004A4E17"/>
    <w:rsid w:val="004A56B1"/>
    <w:rsid w:val="004B3797"/>
    <w:rsid w:val="004B3D62"/>
    <w:rsid w:val="004E781A"/>
    <w:rsid w:val="005003A6"/>
    <w:rsid w:val="005033A0"/>
    <w:rsid w:val="0050363C"/>
    <w:rsid w:val="005123AF"/>
    <w:rsid w:val="005142CC"/>
    <w:rsid w:val="00530F2B"/>
    <w:rsid w:val="0054299F"/>
    <w:rsid w:val="005536A8"/>
    <w:rsid w:val="00557586"/>
    <w:rsid w:val="0056135A"/>
    <w:rsid w:val="00562612"/>
    <w:rsid w:val="0056280F"/>
    <w:rsid w:val="005702AD"/>
    <w:rsid w:val="0059793B"/>
    <w:rsid w:val="005A0F28"/>
    <w:rsid w:val="005A1CF8"/>
    <w:rsid w:val="005A7CF5"/>
    <w:rsid w:val="005C7FF5"/>
    <w:rsid w:val="005D2344"/>
    <w:rsid w:val="005D5982"/>
    <w:rsid w:val="005D66A1"/>
    <w:rsid w:val="005D720B"/>
    <w:rsid w:val="005F0A27"/>
    <w:rsid w:val="005F64DB"/>
    <w:rsid w:val="00610B05"/>
    <w:rsid w:val="0062277F"/>
    <w:rsid w:val="00632108"/>
    <w:rsid w:val="0063548D"/>
    <w:rsid w:val="00636DEE"/>
    <w:rsid w:val="00645926"/>
    <w:rsid w:val="00661744"/>
    <w:rsid w:val="00672277"/>
    <w:rsid w:val="00690BFD"/>
    <w:rsid w:val="00693C2C"/>
    <w:rsid w:val="00694AA3"/>
    <w:rsid w:val="006A456F"/>
    <w:rsid w:val="006A5255"/>
    <w:rsid w:val="006B1E24"/>
    <w:rsid w:val="006B6949"/>
    <w:rsid w:val="006C11E1"/>
    <w:rsid w:val="006C6E51"/>
    <w:rsid w:val="006E1BA6"/>
    <w:rsid w:val="006E21B0"/>
    <w:rsid w:val="00717403"/>
    <w:rsid w:val="00724253"/>
    <w:rsid w:val="00732771"/>
    <w:rsid w:val="00732E25"/>
    <w:rsid w:val="00742386"/>
    <w:rsid w:val="00752BE4"/>
    <w:rsid w:val="0076721D"/>
    <w:rsid w:val="007705D5"/>
    <w:rsid w:val="007758C6"/>
    <w:rsid w:val="00782FB7"/>
    <w:rsid w:val="007A4371"/>
    <w:rsid w:val="007A4ADD"/>
    <w:rsid w:val="007B738C"/>
    <w:rsid w:val="007C5DAE"/>
    <w:rsid w:val="007D0A24"/>
    <w:rsid w:val="007D146C"/>
    <w:rsid w:val="007E14B5"/>
    <w:rsid w:val="007E781A"/>
    <w:rsid w:val="007F7718"/>
    <w:rsid w:val="00805B5E"/>
    <w:rsid w:val="00811F2F"/>
    <w:rsid w:val="0081678E"/>
    <w:rsid w:val="00831669"/>
    <w:rsid w:val="00847117"/>
    <w:rsid w:val="00847E7D"/>
    <w:rsid w:val="008534EB"/>
    <w:rsid w:val="00854986"/>
    <w:rsid w:val="008564DF"/>
    <w:rsid w:val="00862458"/>
    <w:rsid w:val="00865E08"/>
    <w:rsid w:val="00874F22"/>
    <w:rsid w:val="00877432"/>
    <w:rsid w:val="008932EA"/>
    <w:rsid w:val="008C622E"/>
    <w:rsid w:val="008C6C50"/>
    <w:rsid w:val="008D0EFB"/>
    <w:rsid w:val="008D4E47"/>
    <w:rsid w:val="008F773C"/>
    <w:rsid w:val="008F7A0F"/>
    <w:rsid w:val="0092026D"/>
    <w:rsid w:val="0095205F"/>
    <w:rsid w:val="00972512"/>
    <w:rsid w:val="00986756"/>
    <w:rsid w:val="00987F52"/>
    <w:rsid w:val="009916A0"/>
    <w:rsid w:val="00996857"/>
    <w:rsid w:val="009A5452"/>
    <w:rsid w:val="009B4A33"/>
    <w:rsid w:val="009C3071"/>
    <w:rsid w:val="009D37F3"/>
    <w:rsid w:val="009D3B2C"/>
    <w:rsid w:val="009F355D"/>
    <w:rsid w:val="009F63B2"/>
    <w:rsid w:val="00A010B6"/>
    <w:rsid w:val="00A06303"/>
    <w:rsid w:val="00A1133A"/>
    <w:rsid w:val="00A13C83"/>
    <w:rsid w:val="00A252FD"/>
    <w:rsid w:val="00A261C9"/>
    <w:rsid w:val="00A2772A"/>
    <w:rsid w:val="00A3183C"/>
    <w:rsid w:val="00A4459F"/>
    <w:rsid w:val="00A45CA5"/>
    <w:rsid w:val="00A644B5"/>
    <w:rsid w:val="00A65478"/>
    <w:rsid w:val="00A665EC"/>
    <w:rsid w:val="00A70C5E"/>
    <w:rsid w:val="00A70E5D"/>
    <w:rsid w:val="00A82A71"/>
    <w:rsid w:val="00A92CD6"/>
    <w:rsid w:val="00A9692B"/>
    <w:rsid w:val="00A96B50"/>
    <w:rsid w:val="00AA0026"/>
    <w:rsid w:val="00AA2258"/>
    <w:rsid w:val="00AA5E93"/>
    <w:rsid w:val="00AB6EE2"/>
    <w:rsid w:val="00AC7D15"/>
    <w:rsid w:val="00AD3D7A"/>
    <w:rsid w:val="00AD6F66"/>
    <w:rsid w:val="00AD7360"/>
    <w:rsid w:val="00AE2F53"/>
    <w:rsid w:val="00AE6F62"/>
    <w:rsid w:val="00AF19F4"/>
    <w:rsid w:val="00AF61DB"/>
    <w:rsid w:val="00AF7DE8"/>
    <w:rsid w:val="00B04874"/>
    <w:rsid w:val="00B07529"/>
    <w:rsid w:val="00B17572"/>
    <w:rsid w:val="00B24675"/>
    <w:rsid w:val="00B36A5C"/>
    <w:rsid w:val="00B41953"/>
    <w:rsid w:val="00B41EA8"/>
    <w:rsid w:val="00B452A5"/>
    <w:rsid w:val="00B628FE"/>
    <w:rsid w:val="00B67DC1"/>
    <w:rsid w:val="00B73707"/>
    <w:rsid w:val="00B745C4"/>
    <w:rsid w:val="00B74A12"/>
    <w:rsid w:val="00B81F2C"/>
    <w:rsid w:val="00B92C96"/>
    <w:rsid w:val="00B941B2"/>
    <w:rsid w:val="00B97E5F"/>
    <w:rsid w:val="00BA00BF"/>
    <w:rsid w:val="00BB2FAE"/>
    <w:rsid w:val="00BB3B3A"/>
    <w:rsid w:val="00BB3BF3"/>
    <w:rsid w:val="00BC41CC"/>
    <w:rsid w:val="00BE5919"/>
    <w:rsid w:val="00BF656F"/>
    <w:rsid w:val="00C160F6"/>
    <w:rsid w:val="00C26823"/>
    <w:rsid w:val="00C41DEE"/>
    <w:rsid w:val="00C41F6D"/>
    <w:rsid w:val="00C44485"/>
    <w:rsid w:val="00C50578"/>
    <w:rsid w:val="00C52FD2"/>
    <w:rsid w:val="00C67DA5"/>
    <w:rsid w:val="00C76776"/>
    <w:rsid w:val="00C77C19"/>
    <w:rsid w:val="00C91213"/>
    <w:rsid w:val="00C9122E"/>
    <w:rsid w:val="00CB61A3"/>
    <w:rsid w:val="00CC384F"/>
    <w:rsid w:val="00CF05DB"/>
    <w:rsid w:val="00CF0935"/>
    <w:rsid w:val="00CF48B1"/>
    <w:rsid w:val="00D059AD"/>
    <w:rsid w:val="00D06C5D"/>
    <w:rsid w:val="00D0751F"/>
    <w:rsid w:val="00D1347B"/>
    <w:rsid w:val="00D14456"/>
    <w:rsid w:val="00D14FD0"/>
    <w:rsid w:val="00D17A01"/>
    <w:rsid w:val="00D17EAC"/>
    <w:rsid w:val="00D25BFB"/>
    <w:rsid w:val="00D36945"/>
    <w:rsid w:val="00D47AE3"/>
    <w:rsid w:val="00D73DFD"/>
    <w:rsid w:val="00D922DA"/>
    <w:rsid w:val="00DA52EC"/>
    <w:rsid w:val="00DA6AAB"/>
    <w:rsid w:val="00DB0651"/>
    <w:rsid w:val="00DB1D92"/>
    <w:rsid w:val="00DC71E6"/>
    <w:rsid w:val="00DF3ABE"/>
    <w:rsid w:val="00E100F8"/>
    <w:rsid w:val="00E340B6"/>
    <w:rsid w:val="00E43FCF"/>
    <w:rsid w:val="00E55C3E"/>
    <w:rsid w:val="00E676ED"/>
    <w:rsid w:val="00E72DBA"/>
    <w:rsid w:val="00E73843"/>
    <w:rsid w:val="00E73C26"/>
    <w:rsid w:val="00E74513"/>
    <w:rsid w:val="00E87934"/>
    <w:rsid w:val="00E93089"/>
    <w:rsid w:val="00E935CB"/>
    <w:rsid w:val="00E9708C"/>
    <w:rsid w:val="00EA3BE8"/>
    <w:rsid w:val="00EA6CC4"/>
    <w:rsid w:val="00EB146A"/>
    <w:rsid w:val="00EB1D86"/>
    <w:rsid w:val="00EB338B"/>
    <w:rsid w:val="00EB6BF0"/>
    <w:rsid w:val="00EC511B"/>
    <w:rsid w:val="00ED19F9"/>
    <w:rsid w:val="00ED1CE4"/>
    <w:rsid w:val="00ED7B2B"/>
    <w:rsid w:val="00EF1965"/>
    <w:rsid w:val="00EF4565"/>
    <w:rsid w:val="00EF4DF6"/>
    <w:rsid w:val="00F01162"/>
    <w:rsid w:val="00F17A90"/>
    <w:rsid w:val="00F21936"/>
    <w:rsid w:val="00F377F8"/>
    <w:rsid w:val="00F40301"/>
    <w:rsid w:val="00F433AA"/>
    <w:rsid w:val="00F45400"/>
    <w:rsid w:val="00F5280D"/>
    <w:rsid w:val="00F5341B"/>
    <w:rsid w:val="00F552ED"/>
    <w:rsid w:val="00F64C7D"/>
    <w:rsid w:val="00F67E08"/>
    <w:rsid w:val="00F7486E"/>
    <w:rsid w:val="00F773B0"/>
    <w:rsid w:val="00F93CAC"/>
    <w:rsid w:val="00F95A71"/>
    <w:rsid w:val="00F95C05"/>
    <w:rsid w:val="00F97C4D"/>
    <w:rsid w:val="00FB51BD"/>
    <w:rsid w:val="00FE79F3"/>
    <w:rsid w:val="00FF0DDA"/>
    <w:rsid w:val="00FF32DC"/>
    <w:rsid w:val="00FF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51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57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C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456"/>
    <w:pPr>
      <w:tabs>
        <w:tab w:val="center" w:pos="4513"/>
        <w:tab w:val="right" w:pos="9026"/>
      </w:tabs>
    </w:pPr>
  </w:style>
  <w:style w:type="character" w:customStyle="1" w:styleId="HeaderChar">
    <w:name w:val="Header Char"/>
    <w:basedOn w:val="DefaultParagraphFont"/>
    <w:link w:val="Header"/>
    <w:uiPriority w:val="99"/>
    <w:rsid w:val="00D14456"/>
  </w:style>
  <w:style w:type="paragraph" w:styleId="Footer">
    <w:name w:val="footer"/>
    <w:basedOn w:val="Normal"/>
    <w:link w:val="FooterChar"/>
    <w:uiPriority w:val="99"/>
    <w:unhideWhenUsed/>
    <w:rsid w:val="00D14456"/>
    <w:pPr>
      <w:tabs>
        <w:tab w:val="center" w:pos="4513"/>
        <w:tab w:val="right" w:pos="9026"/>
      </w:tabs>
    </w:pPr>
  </w:style>
  <w:style w:type="character" w:customStyle="1" w:styleId="FooterChar">
    <w:name w:val="Footer Char"/>
    <w:basedOn w:val="DefaultParagraphFont"/>
    <w:link w:val="Footer"/>
    <w:uiPriority w:val="99"/>
    <w:rsid w:val="00D14456"/>
  </w:style>
  <w:style w:type="paragraph" w:styleId="ListParagraph">
    <w:name w:val="List Paragraph"/>
    <w:basedOn w:val="Normal"/>
    <w:uiPriority w:val="34"/>
    <w:qFormat/>
    <w:rsid w:val="00C77C19"/>
    <w:pPr>
      <w:ind w:left="720"/>
      <w:contextualSpacing/>
    </w:pPr>
  </w:style>
  <w:style w:type="character" w:customStyle="1" w:styleId="Heading2Char">
    <w:name w:val="Heading 2 Char"/>
    <w:basedOn w:val="DefaultParagraphFont"/>
    <w:link w:val="Heading2"/>
    <w:uiPriority w:val="9"/>
    <w:rsid w:val="0043570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B338B"/>
    <w:rPr>
      <w:color w:val="0563C1" w:themeColor="hyperlink"/>
      <w:u w:val="single"/>
    </w:rPr>
  </w:style>
  <w:style w:type="character" w:styleId="UnresolvedMention">
    <w:name w:val="Unresolved Mention"/>
    <w:basedOn w:val="DefaultParagraphFont"/>
    <w:uiPriority w:val="99"/>
    <w:rsid w:val="0092026D"/>
    <w:rPr>
      <w:color w:val="605E5C"/>
      <w:shd w:val="clear" w:color="auto" w:fill="E1DFDD"/>
    </w:rPr>
  </w:style>
  <w:style w:type="character" w:customStyle="1" w:styleId="Heading5Char">
    <w:name w:val="Heading 5 Char"/>
    <w:basedOn w:val="DefaultParagraphFont"/>
    <w:link w:val="Heading5"/>
    <w:uiPriority w:val="9"/>
    <w:semiHidden/>
    <w:rsid w:val="00EA6CC4"/>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61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64">
      <w:bodyDiv w:val="1"/>
      <w:marLeft w:val="0"/>
      <w:marRight w:val="0"/>
      <w:marTop w:val="0"/>
      <w:marBottom w:val="0"/>
      <w:divBdr>
        <w:top w:val="none" w:sz="0" w:space="0" w:color="auto"/>
        <w:left w:val="none" w:sz="0" w:space="0" w:color="auto"/>
        <w:bottom w:val="none" w:sz="0" w:space="0" w:color="auto"/>
        <w:right w:val="none" w:sz="0" w:space="0" w:color="auto"/>
      </w:divBdr>
      <w:divsChild>
        <w:div w:id="1209293834">
          <w:marLeft w:val="360"/>
          <w:marRight w:val="0"/>
          <w:marTop w:val="200"/>
          <w:marBottom w:val="0"/>
          <w:divBdr>
            <w:top w:val="none" w:sz="0" w:space="0" w:color="auto"/>
            <w:left w:val="none" w:sz="0" w:space="0" w:color="auto"/>
            <w:bottom w:val="none" w:sz="0" w:space="0" w:color="auto"/>
            <w:right w:val="none" w:sz="0" w:space="0" w:color="auto"/>
          </w:divBdr>
        </w:div>
      </w:divsChild>
    </w:div>
    <w:div w:id="987783826">
      <w:bodyDiv w:val="1"/>
      <w:marLeft w:val="0"/>
      <w:marRight w:val="0"/>
      <w:marTop w:val="0"/>
      <w:marBottom w:val="0"/>
      <w:divBdr>
        <w:top w:val="none" w:sz="0" w:space="0" w:color="auto"/>
        <w:left w:val="none" w:sz="0" w:space="0" w:color="auto"/>
        <w:bottom w:val="none" w:sz="0" w:space="0" w:color="auto"/>
        <w:right w:val="none" w:sz="0" w:space="0" w:color="auto"/>
      </w:divBdr>
    </w:div>
    <w:div w:id="1278562484">
      <w:bodyDiv w:val="1"/>
      <w:marLeft w:val="0"/>
      <w:marRight w:val="0"/>
      <w:marTop w:val="0"/>
      <w:marBottom w:val="0"/>
      <w:divBdr>
        <w:top w:val="none" w:sz="0" w:space="0" w:color="auto"/>
        <w:left w:val="none" w:sz="0" w:space="0" w:color="auto"/>
        <w:bottom w:val="none" w:sz="0" w:space="0" w:color="auto"/>
        <w:right w:val="none" w:sz="0" w:space="0" w:color="auto"/>
      </w:divBdr>
      <w:divsChild>
        <w:div w:id="3942948">
          <w:marLeft w:val="360"/>
          <w:marRight w:val="0"/>
          <w:marTop w:val="200"/>
          <w:marBottom w:val="0"/>
          <w:divBdr>
            <w:top w:val="none" w:sz="0" w:space="0" w:color="auto"/>
            <w:left w:val="none" w:sz="0" w:space="0" w:color="auto"/>
            <w:bottom w:val="none" w:sz="0" w:space="0" w:color="auto"/>
            <w:right w:val="none" w:sz="0" w:space="0" w:color="auto"/>
          </w:divBdr>
        </w:div>
      </w:divsChild>
    </w:div>
    <w:div w:id="1677418357">
      <w:bodyDiv w:val="1"/>
      <w:marLeft w:val="0"/>
      <w:marRight w:val="0"/>
      <w:marTop w:val="0"/>
      <w:marBottom w:val="0"/>
      <w:divBdr>
        <w:top w:val="none" w:sz="0" w:space="0" w:color="auto"/>
        <w:left w:val="none" w:sz="0" w:space="0" w:color="auto"/>
        <w:bottom w:val="none" w:sz="0" w:space="0" w:color="auto"/>
        <w:right w:val="none" w:sz="0" w:space="0" w:color="auto"/>
      </w:divBdr>
    </w:div>
    <w:div w:id="1692141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oxfordshire.gov.uk/cms/sites/default/files/folders/documents/childreneducationandfamilies/informationforchildcareproviders/goodpractice/sentoolkit/ABCchart.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DD3BC52E3E48CF9F81B9942C25DEB5"/>
        <w:category>
          <w:name w:val="General"/>
          <w:gallery w:val="placeholder"/>
        </w:category>
        <w:types>
          <w:type w:val="bbPlcHdr"/>
        </w:types>
        <w:behaviors>
          <w:behavior w:val="content"/>
        </w:behaviors>
        <w:guid w:val="{5D9E6528-FA54-405E-91C2-FFE90330E4B9}"/>
      </w:docPartPr>
      <w:docPartBody>
        <w:p w:rsidR="00510BBA" w:rsidRDefault="00A50F50" w:rsidP="00A50F50">
          <w:pPr>
            <w:pStyle w:val="02DD3BC52E3E48CF9F81B9942C25DEB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50"/>
    <w:rsid w:val="001361FF"/>
    <w:rsid w:val="00364E7F"/>
    <w:rsid w:val="0039043C"/>
    <w:rsid w:val="00510BBA"/>
    <w:rsid w:val="00553667"/>
    <w:rsid w:val="00663232"/>
    <w:rsid w:val="00762318"/>
    <w:rsid w:val="007D0A24"/>
    <w:rsid w:val="008A58E9"/>
    <w:rsid w:val="0091240D"/>
    <w:rsid w:val="00A50F50"/>
    <w:rsid w:val="00B941B2"/>
    <w:rsid w:val="00BB1DC3"/>
    <w:rsid w:val="00E07D40"/>
    <w:rsid w:val="00E73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DD3BC52E3E48CF9F81B9942C25DEB5">
    <w:name w:val="02DD3BC52E3E48CF9F81B9942C25DEB5"/>
    <w:rsid w:val="00A50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C9C55E59A0E4A84D3EC5E1B1C202C" ma:contentTypeVersion="12" ma:contentTypeDescription="Create a new document." ma:contentTypeScope="" ma:versionID="1ba506ff7d392ff363acb594d2570b7d">
  <xsd:schema xmlns:xsd="http://www.w3.org/2001/XMLSchema" xmlns:xs="http://www.w3.org/2001/XMLSchema" xmlns:p="http://schemas.microsoft.com/office/2006/metadata/properties" xmlns:ns2="770dcb21-5010-4930-be85-8d302131c460" xmlns:ns3="fca835b0-1d04-4f3e-a1bf-0aaf3ed9e5bf" targetNamespace="http://schemas.microsoft.com/office/2006/metadata/properties" ma:root="true" ma:fieldsID="c1c0377db69a9f8c65fc2fcbc66f9c9e" ns2:_="" ns3:_="">
    <xsd:import namespace="770dcb21-5010-4930-be85-8d302131c460"/>
    <xsd:import namespace="fca835b0-1d04-4f3e-a1bf-0aaf3ed9e5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dcb21-5010-4930-be85-8d302131c4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835b0-1d04-4f3e-a1bf-0aaf3ed9e5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9FE79-630A-4A87-A93A-F74B7899864C}">
  <ds:schemaRefs>
    <ds:schemaRef ds:uri="http://schemas.microsoft.com/sharepoint/v3/contenttype/forms"/>
  </ds:schemaRefs>
</ds:datastoreItem>
</file>

<file path=customXml/itemProps2.xml><?xml version="1.0" encoding="utf-8"?>
<ds:datastoreItem xmlns:ds="http://schemas.openxmlformats.org/officeDocument/2006/customXml" ds:itemID="{278E0A84-D654-43CE-8A75-0D3C1C49F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dcb21-5010-4930-be85-8d302131c460"/>
    <ds:schemaRef ds:uri="fca835b0-1d04-4f3e-a1bf-0aaf3ed9e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0A384-4F2A-4848-A8AB-992C9C5FC20E}">
  <ds:schemaRefs>
    <ds:schemaRef ds:uri="http://schemas.openxmlformats.org/officeDocument/2006/bibliography"/>
  </ds:schemaRefs>
</ds:datastoreItem>
</file>

<file path=customXml/itemProps4.xml><?xml version="1.0" encoding="utf-8"?>
<ds:datastoreItem xmlns:ds="http://schemas.openxmlformats.org/officeDocument/2006/customXml" ds:itemID="{B84B8F56-B8C7-42CA-9664-3EF562AD1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Strickland</dc:creator>
  <cp:keywords/>
  <dc:description/>
  <cp:lastModifiedBy>Natalie Evitts</cp:lastModifiedBy>
  <cp:revision>24</cp:revision>
  <cp:lastPrinted>2019-06-14T10:18:00Z</cp:lastPrinted>
  <dcterms:created xsi:type="dcterms:W3CDTF">2025-11-06T22:51:00Z</dcterms:created>
  <dcterms:modified xsi:type="dcterms:W3CDTF">2026-03-01T16:00:00Z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0x01010040BC9C55E59A0E4A84D3EC5E1B1C202C</vt:lpwstr>
  </property>
  <property fmtid="{D5CDD505-2E9C-101B-9397-08002B2CF9AE}" pid="3" name="AuthorIds_UIVersion_9216">
    <vt:lpwstr>16</vt:lpwstr>
  </property>
</Properties>
</file>